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41E" w:rsidRDefault="0066741E" w:rsidP="0042045B">
      <w:pPr>
        <w:spacing w:after="120" w:line="36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p w:rsidR="00942F32" w:rsidRPr="0042045B" w:rsidRDefault="00942F32" w:rsidP="0042045B">
      <w:pPr>
        <w:spacing w:after="120" w:line="36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42045B">
        <w:rPr>
          <w:rFonts w:ascii="Times New Roman" w:hAnsi="Times New Roman"/>
          <w:b/>
          <w:sz w:val="28"/>
          <w:szCs w:val="28"/>
        </w:rPr>
        <w:t xml:space="preserve">Пояснительная записка к интерактивному образовательному ресурсу </w:t>
      </w:r>
    </w:p>
    <w:p w:rsidR="00942F32" w:rsidRPr="0042045B" w:rsidRDefault="00942F32" w:rsidP="0042045B">
      <w:pPr>
        <w:spacing w:after="120" w:line="36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42045B">
        <w:rPr>
          <w:rFonts w:ascii="Times New Roman" w:hAnsi="Times New Roman"/>
          <w:b/>
          <w:sz w:val="28"/>
          <w:szCs w:val="28"/>
        </w:rPr>
        <w:t>«</w:t>
      </w:r>
      <w:r w:rsidR="00B83D02">
        <w:rPr>
          <w:rFonts w:ascii="Times New Roman" w:hAnsi="Times New Roman"/>
          <w:b/>
          <w:sz w:val="28"/>
          <w:szCs w:val="28"/>
        </w:rPr>
        <w:t>Эти забавные животные</w:t>
      </w:r>
      <w:r w:rsidR="00F100ED">
        <w:rPr>
          <w:rFonts w:ascii="Times New Roman" w:hAnsi="Times New Roman"/>
          <w:b/>
          <w:sz w:val="28"/>
          <w:szCs w:val="28"/>
        </w:rPr>
        <w:t>-</w:t>
      </w:r>
      <w:proofErr w:type="gramStart"/>
      <w:r w:rsidR="00F100ED">
        <w:rPr>
          <w:rFonts w:ascii="Times New Roman" w:hAnsi="Times New Roman"/>
          <w:b/>
          <w:sz w:val="28"/>
          <w:szCs w:val="28"/>
          <w:lang w:val="en-US"/>
        </w:rPr>
        <w:t>II</w:t>
      </w:r>
      <w:proofErr w:type="gramEnd"/>
      <w:r w:rsidRPr="0042045B">
        <w:rPr>
          <w:rFonts w:ascii="Times New Roman" w:hAnsi="Times New Roman"/>
          <w:b/>
          <w:sz w:val="28"/>
          <w:szCs w:val="28"/>
        </w:rPr>
        <w:t>»</w:t>
      </w:r>
    </w:p>
    <w:p w:rsidR="00942F32" w:rsidRPr="0042045B" w:rsidRDefault="00942F32" w:rsidP="00362E0F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045B">
        <w:rPr>
          <w:rFonts w:ascii="Times New Roman" w:hAnsi="Times New Roman"/>
          <w:b/>
          <w:sz w:val="28"/>
          <w:szCs w:val="28"/>
        </w:rPr>
        <w:t xml:space="preserve">Автор: </w:t>
      </w:r>
      <w:proofErr w:type="spellStart"/>
      <w:r w:rsidRPr="0042045B">
        <w:rPr>
          <w:rFonts w:ascii="Times New Roman" w:hAnsi="Times New Roman"/>
          <w:sz w:val="28"/>
          <w:szCs w:val="28"/>
        </w:rPr>
        <w:t>Царенко</w:t>
      </w:r>
      <w:proofErr w:type="spellEnd"/>
      <w:r w:rsidRPr="0042045B">
        <w:rPr>
          <w:rFonts w:ascii="Times New Roman" w:hAnsi="Times New Roman"/>
          <w:sz w:val="28"/>
          <w:szCs w:val="28"/>
        </w:rPr>
        <w:t xml:space="preserve"> Галина Евгеньевна, учитель начальных классов МБОУ «Октябрьская СШ №1» п</w:t>
      </w:r>
      <w:proofErr w:type="gramStart"/>
      <w:r w:rsidRPr="0042045B">
        <w:rPr>
          <w:rFonts w:ascii="Times New Roman" w:hAnsi="Times New Roman"/>
          <w:sz w:val="28"/>
          <w:szCs w:val="28"/>
        </w:rPr>
        <w:t>.О</w:t>
      </w:r>
      <w:proofErr w:type="gramEnd"/>
      <w:r w:rsidRPr="0042045B">
        <w:rPr>
          <w:rFonts w:ascii="Times New Roman" w:hAnsi="Times New Roman"/>
          <w:sz w:val="28"/>
          <w:szCs w:val="28"/>
        </w:rPr>
        <w:t>ктябрьский Волгоградской области</w:t>
      </w:r>
    </w:p>
    <w:p w:rsidR="00942F32" w:rsidRPr="0042045B" w:rsidRDefault="00942F32" w:rsidP="0042045B">
      <w:pPr>
        <w:spacing w:after="120"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42045B">
        <w:rPr>
          <w:rFonts w:ascii="Times New Roman" w:hAnsi="Times New Roman"/>
          <w:b/>
          <w:sz w:val="28"/>
          <w:szCs w:val="28"/>
        </w:rPr>
        <w:t xml:space="preserve">Предмет: </w:t>
      </w:r>
      <w:r w:rsidRPr="0042045B">
        <w:rPr>
          <w:rFonts w:ascii="Times New Roman" w:hAnsi="Times New Roman"/>
          <w:color w:val="000000"/>
          <w:sz w:val="28"/>
          <w:szCs w:val="28"/>
        </w:rPr>
        <w:t>«Окружающий мир»</w:t>
      </w:r>
    </w:p>
    <w:p w:rsidR="00942F32" w:rsidRPr="0042045B" w:rsidRDefault="00942F32" w:rsidP="0042045B">
      <w:pPr>
        <w:spacing w:after="120"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42045B">
        <w:rPr>
          <w:rFonts w:ascii="Times New Roman" w:hAnsi="Times New Roman"/>
          <w:b/>
          <w:sz w:val="28"/>
          <w:szCs w:val="28"/>
        </w:rPr>
        <w:t>Тема:</w:t>
      </w:r>
      <w:r w:rsidRPr="0042045B">
        <w:rPr>
          <w:rFonts w:ascii="Times New Roman" w:hAnsi="Times New Roman"/>
          <w:sz w:val="28"/>
          <w:szCs w:val="28"/>
        </w:rPr>
        <w:t xml:space="preserve"> «</w:t>
      </w:r>
      <w:r w:rsidR="00B83D02">
        <w:rPr>
          <w:rFonts w:ascii="Times New Roman" w:hAnsi="Times New Roman"/>
          <w:sz w:val="28"/>
          <w:szCs w:val="28"/>
        </w:rPr>
        <w:t>Животные</w:t>
      </w:r>
      <w:r w:rsidRPr="0042045B">
        <w:rPr>
          <w:rFonts w:ascii="Times New Roman" w:hAnsi="Times New Roman"/>
          <w:sz w:val="28"/>
          <w:szCs w:val="28"/>
        </w:rPr>
        <w:t>».</w:t>
      </w:r>
    </w:p>
    <w:p w:rsidR="00942F32" w:rsidRPr="0042045B" w:rsidRDefault="00942F32" w:rsidP="0042045B">
      <w:pPr>
        <w:spacing w:after="120"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42045B">
        <w:rPr>
          <w:rFonts w:ascii="Times New Roman" w:hAnsi="Times New Roman"/>
          <w:b/>
          <w:sz w:val="28"/>
          <w:szCs w:val="28"/>
        </w:rPr>
        <w:t>Целевая аудитория:</w:t>
      </w:r>
      <w:r w:rsidRPr="0042045B">
        <w:rPr>
          <w:rFonts w:ascii="Times New Roman" w:hAnsi="Times New Roman"/>
          <w:color w:val="000000"/>
          <w:sz w:val="28"/>
          <w:szCs w:val="28"/>
        </w:rPr>
        <w:t xml:space="preserve"> учащиеся </w:t>
      </w:r>
      <w:r w:rsidR="00B83D02">
        <w:rPr>
          <w:rFonts w:ascii="Times New Roman" w:hAnsi="Times New Roman"/>
          <w:color w:val="000000"/>
          <w:sz w:val="28"/>
          <w:szCs w:val="28"/>
        </w:rPr>
        <w:t>начальной школы</w:t>
      </w:r>
    </w:p>
    <w:p w:rsidR="00942F32" w:rsidRPr="0042045B" w:rsidRDefault="00EA0E02" w:rsidP="0042045B">
      <w:pPr>
        <w:spacing w:after="120"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="00942F32" w:rsidRPr="0042045B">
        <w:rPr>
          <w:rFonts w:ascii="Times New Roman" w:hAnsi="Times New Roman"/>
          <w:b/>
          <w:sz w:val="28"/>
          <w:szCs w:val="28"/>
        </w:rPr>
        <w:t>:</w:t>
      </w:r>
      <w:r w:rsidR="00942F32" w:rsidRPr="0042045B">
        <w:rPr>
          <w:rFonts w:ascii="Times New Roman" w:hAnsi="Times New Roman"/>
          <w:sz w:val="28"/>
          <w:szCs w:val="28"/>
        </w:rPr>
        <w:t xml:space="preserve"> </w:t>
      </w:r>
    </w:p>
    <w:p w:rsidR="00CC009E" w:rsidRDefault="00E23117" w:rsidP="00CC009E">
      <w:pPr>
        <w:pStyle w:val="a7"/>
        <w:numPr>
          <w:ilvl w:val="0"/>
          <w:numId w:val="17"/>
        </w:numPr>
        <w:spacing w:after="0" w:line="360" w:lineRule="auto"/>
        <w:ind w:left="709" w:right="-2" w:hanging="283"/>
        <w:jc w:val="both"/>
        <w:rPr>
          <w:rFonts w:ascii="Times New Roman" w:hAnsi="Times New Roman"/>
          <w:b/>
          <w:sz w:val="28"/>
          <w:szCs w:val="28"/>
        </w:rPr>
      </w:pPr>
      <w:r w:rsidRPr="00CC009E">
        <w:rPr>
          <w:rFonts w:ascii="Times New Roman" w:eastAsia="Times New Roman" w:hAnsi="Times New Roman"/>
          <w:color w:val="000000"/>
          <w:sz w:val="28"/>
          <w:szCs w:val="28"/>
        </w:rPr>
        <w:t>формирование знаний</w:t>
      </w:r>
      <w:r w:rsidR="00B83D02">
        <w:rPr>
          <w:rFonts w:ascii="Times New Roman" w:eastAsia="Times New Roman" w:hAnsi="Times New Roman"/>
          <w:color w:val="000000"/>
          <w:sz w:val="28"/>
          <w:szCs w:val="28"/>
        </w:rPr>
        <w:t xml:space="preserve"> о жизни животных</w:t>
      </w:r>
      <w:r w:rsidR="00CC00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CC009E" w:rsidRPr="00CC009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CC009E" w:rsidRPr="00CC009E">
        <w:rPr>
          <w:rFonts w:ascii="Times New Roman" w:hAnsi="Times New Roman"/>
          <w:b/>
          <w:sz w:val="28"/>
          <w:szCs w:val="28"/>
        </w:rPr>
        <w:t xml:space="preserve"> </w:t>
      </w:r>
    </w:p>
    <w:p w:rsidR="00942F32" w:rsidRPr="00CC009E" w:rsidRDefault="00942F32" w:rsidP="00CC009E">
      <w:pPr>
        <w:pStyle w:val="a7"/>
        <w:spacing w:after="0" w:line="360" w:lineRule="auto"/>
        <w:ind w:right="-2"/>
        <w:jc w:val="both"/>
        <w:rPr>
          <w:rFonts w:ascii="Times New Roman" w:hAnsi="Times New Roman"/>
          <w:b/>
          <w:sz w:val="28"/>
          <w:szCs w:val="28"/>
        </w:rPr>
      </w:pPr>
      <w:r w:rsidRPr="00CC009E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0F005D" w:rsidRPr="0042045B" w:rsidRDefault="000F005D" w:rsidP="00362E0F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045B">
        <w:rPr>
          <w:rFonts w:ascii="Times New Roman" w:hAnsi="Times New Roman"/>
          <w:sz w:val="28"/>
          <w:szCs w:val="28"/>
        </w:rPr>
        <w:t xml:space="preserve">познакомить </w:t>
      </w:r>
      <w:r w:rsidR="00840103" w:rsidRPr="0042045B">
        <w:rPr>
          <w:rFonts w:ascii="Times New Roman" w:hAnsi="Times New Roman"/>
          <w:sz w:val="28"/>
          <w:szCs w:val="28"/>
        </w:rPr>
        <w:t xml:space="preserve">учащихся с </w:t>
      </w:r>
      <w:r w:rsidRPr="0042045B">
        <w:rPr>
          <w:rFonts w:ascii="Times New Roman" w:hAnsi="Times New Roman"/>
          <w:sz w:val="28"/>
          <w:szCs w:val="28"/>
        </w:rPr>
        <w:t xml:space="preserve">некоторыми </w:t>
      </w:r>
      <w:r w:rsidR="00B83D02">
        <w:rPr>
          <w:rFonts w:ascii="Times New Roman" w:hAnsi="Times New Roman"/>
          <w:sz w:val="28"/>
          <w:szCs w:val="28"/>
        </w:rPr>
        <w:t xml:space="preserve">особенностями </w:t>
      </w:r>
      <w:r w:rsidRPr="0042045B">
        <w:rPr>
          <w:rFonts w:ascii="Times New Roman" w:hAnsi="Times New Roman"/>
          <w:sz w:val="28"/>
          <w:szCs w:val="28"/>
        </w:rPr>
        <w:t xml:space="preserve">животных; </w:t>
      </w:r>
    </w:p>
    <w:p w:rsidR="00A863C4" w:rsidRPr="0042045B" w:rsidRDefault="00CC009E" w:rsidP="00362E0F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привлечь внимание к объектам природы</w:t>
      </w:r>
      <w:r w:rsidR="00A863C4" w:rsidRPr="0042045B">
        <w:rPr>
          <w:rFonts w:ascii="Times New Roman" w:hAnsi="Times New Roman"/>
          <w:sz w:val="28"/>
          <w:szCs w:val="28"/>
        </w:rPr>
        <w:t xml:space="preserve"> посредством дополнительного материала: фотографий, карты;</w:t>
      </w:r>
    </w:p>
    <w:p w:rsidR="000F005D" w:rsidRPr="0042045B" w:rsidRDefault="000F005D" w:rsidP="00362E0F">
      <w:pPr>
        <w:pStyle w:val="a7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2045B">
        <w:rPr>
          <w:rFonts w:ascii="Times New Roman" w:hAnsi="Times New Roman"/>
          <w:sz w:val="28"/>
          <w:szCs w:val="28"/>
        </w:rPr>
        <w:t>формировать у учащихся познавательный интерес к</w:t>
      </w:r>
      <w:r w:rsidR="00B83D02">
        <w:rPr>
          <w:rFonts w:ascii="Times New Roman" w:hAnsi="Times New Roman"/>
          <w:sz w:val="28"/>
          <w:szCs w:val="28"/>
        </w:rPr>
        <w:t xml:space="preserve"> миру животных</w:t>
      </w:r>
      <w:r w:rsidRPr="0042045B">
        <w:rPr>
          <w:rFonts w:ascii="Times New Roman" w:hAnsi="Times New Roman"/>
          <w:sz w:val="28"/>
          <w:szCs w:val="28"/>
        </w:rPr>
        <w:t>.</w:t>
      </w:r>
    </w:p>
    <w:p w:rsidR="000F4EC9" w:rsidRPr="0042045B" w:rsidRDefault="00FE2A32" w:rsidP="00362E0F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204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Ожидаемые результаты</w:t>
      </w:r>
      <w:r w:rsidRPr="004204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F4242D" w:rsidRPr="0042045B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="00BA2089" w:rsidRPr="004204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F4242D" w:rsidRPr="004204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учащиеся узнают о </w:t>
      </w:r>
      <w:r w:rsidR="00B83D02">
        <w:rPr>
          <w:rFonts w:ascii="Times New Roman" w:eastAsia="Times New Roman" w:hAnsi="Times New Roman"/>
          <w:bCs/>
          <w:sz w:val="28"/>
          <w:szCs w:val="28"/>
          <w:lang w:eastAsia="ru-RU"/>
        </w:rPr>
        <w:t>некоторых особенностях разных видов</w:t>
      </w:r>
      <w:r w:rsidR="00840103" w:rsidRPr="004204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животных и </w:t>
      </w:r>
      <w:r w:rsidR="00DA4FAE" w:rsidRPr="004204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будут мотивированы на </w:t>
      </w:r>
      <w:r w:rsidR="00F14C86" w:rsidRPr="0042045B">
        <w:rPr>
          <w:rFonts w:ascii="Times New Roman" w:eastAsia="Times New Roman" w:hAnsi="Times New Roman"/>
          <w:bCs/>
          <w:sz w:val="28"/>
          <w:szCs w:val="28"/>
          <w:lang w:eastAsia="ru-RU"/>
        </w:rPr>
        <w:t>выполн</w:t>
      </w:r>
      <w:r w:rsidR="00DA4FAE" w:rsidRPr="004204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ение </w:t>
      </w:r>
      <w:r w:rsidR="00B83D0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познавательных </w:t>
      </w:r>
      <w:r w:rsidR="00E721ED">
        <w:rPr>
          <w:rFonts w:ascii="Times New Roman" w:eastAsia="Times New Roman" w:hAnsi="Times New Roman"/>
          <w:bCs/>
          <w:sz w:val="28"/>
          <w:szCs w:val="28"/>
          <w:lang w:eastAsia="ru-RU"/>
        </w:rPr>
        <w:t>действий</w:t>
      </w:r>
      <w:r w:rsidR="00F65DF4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3A2350" w:rsidRPr="0042045B" w:rsidRDefault="002B2B93" w:rsidP="0042537A">
      <w:pPr>
        <w:spacing w:before="240"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204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Техническое и программное </w:t>
      </w:r>
      <w:r w:rsidR="00FE2A32" w:rsidRPr="0042045B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t>обеспечение</w:t>
      </w:r>
    </w:p>
    <w:p w:rsidR="003A2350" w:rsidRPr="0042045B" w:rsidRDefault="003A2350" w:rsidP="00362E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045B">
        <w:rPr>
          <w:rFonts w:ascii="Times New Roman" w:hAnsi="Times New Roman"/>
          <w:sz w:val="28"/>
          <w:szCs w:val="28"/>
        </w:rPr>
        <w:t xml:space="preserve">Ресурс представляет собой архив </w:t>
      </w:r>
      <w:r w:rsidRPr="0042045B">
        <w:rPr>
          <w:rFonts w:ascii="Times New Roman" w:hAnsi="Times New Roman"/>
          <w:sz w:val="28"/>
          <w:szCs w:val="28"/>
          <w:lang w:val="en-US"/>
        </w:rPr>
        <w:t>zip</w:t>
      </w:r>
      <w:r w:rsidRPr="0042045B">
        <w:rPr>
          <w:rFonts w:ascii="Times New Roman" w:hAnsi="Times New Roman"/>
          <w:sz w:val="28"/>
          <w:szCs w:val="28"/>
        </w:rPr>
        <w:t xml:space="preserve">, содержащий папку, внутри которой находится шесть файлов: презентация </w:t>
      </w:r>
      <w:r w:rsidRPr="0042045B">
        <w:rPr>
          <w:rFonts w:ascii="Times New Roman" w:hAnsi="Times New Roman"/>
          <w:sz w:val="28"/>
          <w:szCs w:val="28"/>
          <w:lang w:val="en-US"/>
        </w:rPr>
        <w:t>PowerPoint</w:t>
      </w:r>
      <w:r w:rsidRPr="0042045B">
        <w:rPr>
          <w:rFonts w:ascii="Times New Roman" w:hAnsi="Times New Roman"/>
          <w:sz w:val="28"/>
          <w:szCs w:val="28"/>
        </w:rPr>
        <w:t xml:space="preserve">, документ </w:t>
      </w:r>
      <w:proofErr w:type="spellStart"/>
      <w:r w:rsidRPr="0042045B">
        <w:rPr>
          <w:rFonts w:ascii="Times New Roman" w:hAnsi="Times New Roman"/>
          <w:sz w:val="28"/>
          <w:szCs w:val="28"/>
        </w:rPr>
        <w:t>Word</w:t>
      </w:r>
      <w:proofErr w:type="spellEnd"/>
      <w:r w:rsidRPr="0042045B">
        <w:rPr>
          <w:rFonts w:ascii="Times New Roman" w:hAnsi="Times New Roman"/>
          <w:sz w:val="28"/>
          <w:szCs w:val="28"/>
        </w:rPr>
        <w:t xml:space="preserve"> музыкальные файлы </w:t>
      </w:r>
      <w:r w:rsidRPr="0042045B">
        <w:rPr>
          <w:rFonts w:ascii="Times New Roman" w:hAnsi="Times New Roman"/>
          <w:sz w:val="28"/>
          <w:szCs w:val="28"/>
          <w:lang w:val="en-US"/>
        </w:rPr>
        <w:t>mp</w:t>
      </w:r>
      <w:r w:rsidRPr="0042045B">
        <w:rPr>
          <w:rFonts w:ascii="Times New Roman" w:hAnsi="Times New Roman"/>
          <w:sz w:val="28"/>
          <w:szCs w:val="28"/>
        </w:rPr>
        <w:t xml:space="preserve">3. </w:t>
      </w:r>
    </w:p>
    <w:p w:rsidR="003A2350" w:rsidRPr="0042045B" w:rsidRDefault="003A2350" w:rsidP="00362E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2045B">
        <w:rPr>
          <w:rFonts w:ascii="Times New Roman" w:hAnsi="Times New Roman"/>
          <w:sz w:val="28"/>
          <w:szCs w:val="28"/>
        </w:rPr>
        <w:t>Для работы с ресурсом необходимы:</w:t>
      </w:r>
      <w:proofErr w:type="gramEnd"/>
    </w:p>
    <w:p w:rsidR="003A2350" w:rsidRPr="0042045B" w:rsidRDefault="003A2350" w:rsidP="00362E0F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045B">
        <w:rPr>
          <w:rFonts w:ascii="Times New Roman" w:hAnsi="Times New Roman"/>
          <w:sz w:val="28"/>
          <w:szCs w:val="28"/>
        </w:rPr>
        <w:t xml:space="preserve">ПК с программой </w:t>
      </w:r>
      <w:r w:rsidRPr="0042045B">
        <w:rPr>
          <w:rFonts w:ascii="Times New Roman" w:hAnsi="Times New Roman"/>
          <w:sz w:val="28"/>
          <w:szCs w:val="28"/>
          <w:lang w:val="en-GB"/>
        </w:rPr>
        <w:t>Microsoft</w:t>
      </w:r>
      <w:r w:rsidRPr="0042045B">
        <w:rPr>
          <w:rFonts w:ascii="Times New Roman" w:hAnsi="Times New Roman"/>
          <w:sz w:val="28"/>
          <w:szCs w:val="28"/>
        </w:rPr>
        <w:t xml:space="preserve"> </w:t>
      </w:r>
      <w:r w:rsidRPr="0042045B">
        <w:rPr>
          <w:rFonts w:ascii="Times New Roman" w:hAnsi="Times New Roman"/>
          <w:sz w:val="28"/>
          <w:szCs w:val="28"/>
          <w:lang w:val="en-GB"/>
        </w:rPr>
        <w:t>PowerPoint</w:t>
      </w:r>
      <w:r w:rsidRPr="0042045B">
        <w:rPr>
          <w:rFonts w:ascii="Times New Roman" w:hAnsi="Times New Roman"/>
          <w:sz w:val="28"/>
          <w:szCs w:val="28"/>
        </w:rPr>
        <w:t xml:space="preserve"> 2010;</w:t>
      </w:r>
    </w:p>
    <w:p w:rsidR="003A2350" w:rsidRPr="0042045B" w:rsidRDefault="003A2350" w:rsidP="00362E0F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2045B">
        <w:rPr>
          <w:rFonts w:ascii="Times New Roman" w:hAnsi="Times New Roman"/>
          <w:sz w:val="28"/>
          <w:szCs w:val="28"/>
        </w:rPr>
        <w:t>мультимедийный</w:t>
      </w:r>
      <w:proofErr w:type="spellEnd"/>
      <w:r w:rsidRPr="0042045B">
        <w:rPr>
          <w:rFonts w:ascii="Times New Roman" w:hAnsi="Times New Roman"/>
          <w:sz w:val="28"/>
          <w:szCs w:val="28"/>
        </w:rPr>
        <w:t xml:space="preserve"> проектор; </w:t>
      </w:r>
    </w:p>
    <w:p w:rsidR="003A2350" w:rsidRPr="0042045B" w:rsidRDefault="000F3680" w:rsidP="00362E0F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экран или</w:t>
      </w:r>
      <w:r w:rsidR="003A2350" w:rsidRPr="0042045B">
        <w:rPr>
          <w:rFonts w:ascii="Times New Roman" w:hAnsi="Times New Roman"/>
          <w:sz w:val="28"/>
          <w:szCs w:val="28"/>
        </w:rPr>
        <w:t xml:space="preserve"> интерактивная доска;</w:t>
      </w:r>
    </w:p>
    <w:p w:rsidR="003A2350" w:rsidRPr="0042045B" w:rsidRDefault="003A2350" w:rsidP="00362E0F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045B">
        <w:rPr>
          <w:rFonts w:ascii="Times New Roman" w:hAnsi="Times New Roman"/>
          <w:sz w:val="28"/>
          <w:szCs w:val="28"/>
        </w:rPr>
        <w:t xml:space="preserve">звуковые колонки, программа </w:t>
      </w:r>
      <w:r w:rsidRPr="0042045B">
        <w:rPr>
          <w:rFonts w:ascii="Times New Roman" w:hAnsi="Times New Roman"/>
          <w:sz w:val="28"/>
          <w:szCs w:val="28"/>
          <w:lang w:val="en-US"/>
        </w:rPr>
        <w:t>Windows</w:t>
      </w:r>
      <w:r w:rsidRPr="0042045B">
        <w:rPr>
          <w:rFonts w:ascii="Times New Roman" w:hAnsi="Times New Roman"/>
          <w:sz w:val="28"/>
          <w:szCs w:val="28"/>
        </w:rPr>
        <w:t xml:space="preserve"> </w:t>
      </w:r>
      <w:r w:rsidRPr="0042045B">
        <w:rPr>
          <w:rFonts w:ascii="Times New Roman" w:hAnsi="Times New Roman"/>
          <w:sz w:val="28"/>
          <w:szCs w:val="28"/>
          <w:lang w:val="en-US"/>
        </w:rPr>
        <w:t>Media</w:t>
      </w:r>
      <w:r w:rsidRPr="0042045B">
        <w:rPr>
          <w:rFonts w:ascii="Times New Roman" w:hAnsi="Times New Roman"/>
          <w:sz w:val="28"/>
          <w:szCs w:val="28"/>
        </w:rPr>
        <w:t xml:space="preserve"> </w:t>
      </w:r>
      <w:r w:rsidRPr="0042045B">
        <w:rPr>
          <w:rFonts w:ascii="Times New Roman" w:hAnsi="Times New Roman"/>
          <w:sz w:val="28"/>
          <w:szCs w:val="28"/>
          <w:lang w:val="en-US"/>
        </w:rPr>
        <w:t>Player</w:t>
      </w:r>
      <w:r w:rsidRPr="0042045B">
        <w:rPr>
          <w:rFonts w:ascii="Times New Roman" w:hAnsi="Times New Roman"/>
          <w:sz w:val="28"/>
          <w:szCs w:val="28"/>
        </w:rPr>
        <w:t xml:space="preserve"> (</w:t>
      </w:r>
      <w:r w:rsidRPr="0042045B">
        <w:rPr>
          <w:rFonts w:ascii="Times New Roman" w:hAnsi="Times New Roman"/>
          <w:sz w:val="28"/>
          <w:szCs w:val="28"/>
          <w:lang w:val="en-US"/>
        </w:rPr>
        <w:t>WMP</w:t>
      </w:r>
      <w:r w:rsidR="00B0225E">
        <w:rPr>
          <w:rFonts w:ascii="Times New Roman" w:hAnsi="Times New Roman"/>
          <w:sz w:val="28"/>
          <w:szCs w:val="28"/>
        </w:rPr>
        <w:t>).</w:t>
      </w:r>
    </w:p>
    <w:p w:rsidR="00F30845" w:rsidRPr="0042045B" w:rsidRDefault="00F30845" w:rsidP="00362E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045B">
        <w:rPr>
          <w:rFonts w:ascii="Times New Roman" w:hAnsi="Times New Roman"/>
          <w:sz w:val="28"/>
          <w:szCs w:val="28"/>
        </w:rPr>
        <w:t>Для корректного просмотра ресурса рекомендуется разархивировать презентацию и извлечь на рабочий стол (или любое удобное место).</w:t>
      </w:r>
    </w:p>
    <w:p w:rsidR="00F30845" w:rsidRPr="0042045B" w:rsidRDefault="00F30845" w:rsidP="0042045B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C0931" w:rsidRPr="0042045B" w:rsidRDefault="00C84F04" w:rsidP="0042537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</w:pPr>
      <w:r w:rsidRPr="004204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42045B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t>План работы с ресурсом</w:t>
      </w:r>
      <w:r w:rsidRPr="0042045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t xml:space="preserve"> </w:t>
      </w:r>
      <w:r w:rsidRPr="0042045B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t xml:space="preserve">и </w:t>
      </w:r>
      <w:r w:rsidRPr="00F65DF4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t>рекомендации по его использованию</w:t>
      </w:r>
    </w:p>
    <w:p w:rsidR="000B108E" w:rsidRDefault="00DC0931" w:rsidP="00362E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045B">
        <w:rPr>
          <w:rFonts w:ascii="Times New Roman" w:hAnsi="Times New Roman"/>
          <w:sz w:val="28"/>
          <w:szCs w:val="28"/>
        </w:rPr>
        <w:t>Данный ресурс, содержащий иллю</w:t>
      </w:r>
      <w:r w:rsidR="00B0225E">
        <w:rPr>
          <w:rFonts w:ascii="Times New Roman" w:hAnsi="Times New Roman"/>
          <w:sz w:val="28"/>
          <w:szCs w:val="28"/>
        </w:rPr>
        <w:t xml:space="preserve">стративный и обучающий материал </w:t>
      </w:r>
      <w:r w:rsidRPr="0042045B">
        <w:rPr>
          <w:rFonts w:ascii="Times New Roman" w:hAnsi="Times New Roman"/>
          <w:sz w:val="28"/>
          <w:szCs w:val="28"/>
        </w:rPr>
        <w:t>по теме «</w:t>
      </w:r>
      <w:r w:rsidR="00B83D02">
        <w:rPr>
          <w:rFonts w:ascii="Times New Roman" w:hAnsi="Times New Roman"/>
          <w:sz w:val="28"/>
          <w:szCs w:val="28"/>
        </w:rPr>
        <w:t>Животные</w:t>
      </w:r>
      <w:r w:rsidRPr="0042045B">
        <w:rPr>
          <w:rFonts w:ascii="Times New Roman" w:hAnsi="Times New Roman"/>
          <w:sz w:val="28"/>
          <w:szCs w:val="28"/>
        </w:rPr>
        <w:t>», можно использовать на уроке по предмету окружающий мир</w:t>
      </w:r>
      <w:r w:rsidR="007658C2" w:rsidRPr="0042045B">
        <w:rPr>
          <w:rFonts w:ascii="Times New Roman" w:hAnsi="Times New Roman"/>
          <w:sz w:val="28"/>
          <w:szCs w:val="28"/>
        </w:rPr>
        <w:t xml:space="preserve">. Возможно фрагментарное использование презентации на уроках с классом, </w:t>
      </w:r>
      <w:r w:rsidR="0042537A">
        <w:rPr>
          <w:rFonts w:ascii="Times New Roman" w:hAnsi="Times New Roman"/>
          <w:sz w:val="28"/>
          <w:szCs w:val="28"/>
        </w:rPr>
        <w:t>группой учащихся, индивидуально</w:t>
      </w:r>
      <w:r w:rsidR="000B108E">
        <w:rPr>
          <w:rFonts w:ascii="Times New Roman" w:hAnsi="Times New Roman"/>
          <w:sz w:val="28"/>
          <w:szCs w:val="28"/>
        </w:rPr>
        <w:t>.</w:t>
      </w:r>
    </w:p>
    <w:p w:rsidR="002271FD" w:rsidRPr="00362E0F" w:rsidRDefault="007658C2" w:rsidP="00362E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045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Рекомендуется использовать ресурс на этапе знакомства с новым мате</w:t>
      </w:r>
      <w:r w:rsidR="0042537A">
        <w:rPr>
          <w:rFonts w:ascii="Times New Roman" w:eastAsia="Times New Roman" w:hAnsi="Times New Roman"/>
          <w:bCs/>
          <w:sz w:val="28"/>
          <w:szCs w:val="28"/>
          <w:lang w:eastAsia="ru-RU"/>
        </w:rPr>
        <w:t>риалом и закрепления изученного</w:t>
      </w:r>
      <w:r w:rsidR="000B108E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D561A7" w:rsidRDefault="00190F71" w:rsidP="0042045B">
      <w:pPr>
        <w:spacing w:before="240" w:after="0" w:line="360" w:lineRule="auto"/>
        <w:ind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204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915894" w:rsidRPr="004204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FE2A32" w:rsidRPr="004204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Информационные источники</w:t>
      </w:r>
      <w:r w:rsidR="00245D0D" w:rsidRPr="004204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B83D02" w:rsidRPr="00B83D02" w:rsidRDefault="00B83D02" w:rsidP="00852357">
      <w:pPr>
        <w:spacing w:after="0" w:line="240" w:lineRule="auto"/>
        <w:ind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83D0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Викторина В. </w:t>
      </w:r>
      <w:proofErr w:type="spellStart"/>
      <w:r w:rsidRPr="00B83D02">
        <w:rPr>
          <w:rFonts w:ascii="Times New Roman" w:eastAsia="Times New Roman" w:hAnsi="Times New Roman"/>
          <w:bCs/>
          <w:sz w:val="28"/>
          <w:szCs w:val="28"/>
          <w:lang w:eastAsia="ru-RU"/>
        </w:rPr>
        <w:t>Радостева</w:t>
      </w:r>
      <w:proofErr w:type="spellEnd"/>
      <w:r w:rsidRPr="00B83D0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hyperlink r:id="rId8" w:history="1">
        <w:r w:rsidRPr="00B83D02">
          <w:rPr>
            <w:rStyle w:val="af"/>
            <w:rFonts w:ascii="Times New Roman" w:eastAsia="Times New Roman" w:hAnsi="Times New Roman"/>
            <w:bCs/>
            <w:sz w:val="28"/>
            <w:szCs w:val="28"/>
            <w:lang w:eastAsia="ru-RU"/>
          </w:rPr>
          <w:t>«Начальная школа» №26</w:t>
        </w:r>
      </w:hyperlink>
      <w:hyperlink r:id="rId9" w:history="1">
        <w:r w:rsidRPr="00B83D02">
          <w:rPr>
            <w:rStyle w:val="af"/>
            <w:rFonts w:ascii="Times New Roman" w:eastAsia="Times New Roman" w:hAnsi="Times New Roman"/>
            <w:bCs/>
            <w:sz w:val="28"/>
            <w:szCs w:val="28"/>
            <w:lang w:val="en-US" w:eastAsia="ru-RU"/>
          </w:rPr>
          <w:t>/</w:t>
        </w:r>
      </w:hyperlink>
      <w:hyperlink r:id="rId10" w:history="1">
        <w:r w:rsidRPr="00B83D02">
          <w:rPr>
            <w:rStyle w:val="af"/>
            <w:rFonts w:ascii="Times New Roman" w:eastAsia="Times New Roman" w:hAnsi="Times New Roman"/>
            <w:bCs/>
            <w:sz w:val="28"/>
            <w:szCs w:val="28"/>
            <w:lang w:eastAsia="ru-RU"/>
          </w:rPr>
          <w:t>2000</w:t>
        </w:r>
      </w:hyperlink>
      <w:r w:rsidRPr="00B83D0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hyperlink r:id="rId11" w:history="1">
        <w:r w:rsidRPr="00B83D02">
          <w:rPr>
            <w:rStyle w:val="af"/>
            <w:rFonts w:ascii="Times New Roman" w:eastAsia="Times New Roman" w:hAnsi="Times New Roman"/>
            <w:bCs/>
            <w:sz w:val="28"/>
            <w:szCs w:val="28"/>
            <w:lang w:eastAsia="ru-RU"/>
          </w:rPr>
          <w:t>материал</w:t>
        </w:r>
      </w:hyperlink>
      <w:r w:rsidRPr="00B83D0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B83D02" w:rsidRPr="00B83D02" w:rsidRDefault="00B83D02" w:rsidP="00852357">
      <w:pPr>
        <w:spacing w:after="0" w:line="240" w:lineRule="auto"/>
        <w:ind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83D0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Титульный слайд: </w:t>
      </w:r>
      <w:hyperlink r:id="rId12" w:history="1">
        <w:r w:rsidRPr="00B83D02">
          <w:rPr>
            <w:rStyle w:val="af"/>
            <w:rFonts w:ascii="Times New Roman" w:eastAsia="Times New Roman" w:hAnsi="Times New Roman"/>
            <w:bCs/>
            <w:sz w:val="28"/>
            <w:szCs w:val="28"/>
            <w:lang w:eastAsia="ru-RU"/>
          </w:rPr>
          <w:t>изображение для фона</w:t>
        </w:r>
      </w:hyperlink>
      <w:r w:rsidRPr="00B83D0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</w:p>
    <w:p w:rsidR="00852357" w:rsidRPr="00852357" w:rsidRDefault="00852357" w:rsidP="00852357">
      <w:pPr>
        <w:spacing w:after="0" w:line="240" w:lineRule="auto"/>
        <w:ind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Слайд 2: </w:t>
      </w:r>
      <w:hyperlink r:id="rId13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Цветок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852357" w:rsidRDefault="00852357" w:rsidP="00852357">
      <w:pPr>
        <w:spacing w:after="0" w:line="240" w:lineRule="auto"/>
        <w:ind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Слайд 3: </w:t>
      </w:r>
      <w:hyperlink r:id="rId14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Опоссум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</w:t>
      </w:r>
      <w:hyperlink r:id="rId15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броненосец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</w:t>
      </w:r>
      <w:hyperlink r:id="rId16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 xml:space="preserve">дрофа, </w:t>
        </w:r>
      </w:hyperlink>
      <w:hyperlink r:id="rId17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скунс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</w:t>
      </w:r>
      <w:hyperlink r:id="rId18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хамелеон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AA3C0E" w:rsidRPr="00852357" w:rsidRDefault="00AA3C0E" w:rsidP="00AA3C0E">
      <w:pPr>
        <w:spacing w:after="0" w:line="240" w:lineRule="auto"/>
        <w:ind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A3C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Слайд 4: </w:t>
      </w:r>
      <w:hyperlink r:id="rId19" w:history="1">
        <w:r w:rsidRPr="00AA3C0E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жук</w:t>
        </w:r>
      </w:hyperlink>
      <w:r w:rsidRPr="00AA3C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852357" w:rsidRPr="00852357" w:rsidRDefault="00852357" w:rsidP="00852357">
      <w:pPr>
        <w:spacing w:after="0" w:line="240" w:lineRule="auto"/>
        <w:ind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Слайд 5-10:</w:t>
      </w:r>
      <w:hyperlink r:id="rId20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 xml:space="preserve"> </w:t>
        </w:r>
      </w:hyperlink>
      <w:hyperlink r:id="rId21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1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</w:t>
      </w:r>
      <w:hyperlink r:id="rId22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2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</w:t>
      </w:r>
      <w:hyperlink r:id="rId23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3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</w:t>
      </w:r>
      <w:hyperlink r:id="rId24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4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</w:t>
      </w:r>
      <w:hyperlink r:id="rId25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 xml:space="preserve"> 5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852357" w:rsidRPr="00852357" w:rsidRDefault="00852357" w:rsidP="00852357">
      <w:pPr>
        <w:spacing w:after="0" w:line="240" w:lineRule="auto"/>
        <w:ind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Слайд 12-14: </w:t>
      </w:r>
      <w:hyperlink r:id="rId26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Кисточка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</w:t>
      </w:r>
      <w:hyperlink r:id="rId27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лиса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</w:t>
      </w:r>
      <w:hyperlink r:id="rId28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кошка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</w:t>
      </w:r>
      <w:hyperlink r:id="rId29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собака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852357" w:rsidRPr="00852357" w:rsidRDefault="00852357" w:rsidP="00852357">
      <w:pPr>
        <w:spacing w:after="0" w:line="240" w:lineRule="auto"/>
        <w:ind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Слайд 15: </w:t>
      </w:r>
      <w:hyperlink r:id="rId30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Чей хвост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852357" w:rsidRPr="00852357" w:rsidRDefault="00852357" w:rsidP="00852357">
      <w:pPr>
        <w:spacing w:after="0" w:line="240" w:lineRule="auto"/>
        <w:ind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Слайд 16: </w:t>
      </w:r>
      <w:hyperlink r:id="rId31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Видео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852357" w:rsidRPr="00852357" w:rsidRDefault="00852357" w:rsidP="00852357">
      <w:pPr>
        <w:spacing w:after="0" w:line="240" w:lineRule="auto"/>
        <w:ind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Слайд 18: </w:t>
      </w:r>
      <w:hyperlink r:id="rId32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Кроссворд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</w:t>
      </w:r>
      <w:hyperlink r:id="rId33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картинка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852357" w:rsidRPr="00852357" w:rsidRDefault="00852357" w:rsidP="00852357">
      <w:pPr>
        <w:spacing w:after="0" w:line="240" w:lineRule="auto"/>
        <w:ind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Слайд 20: </w:t>
      </w:r>
      <w:hyperlink r:id="rId34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Крыса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852357" w:rsidRPr="00852357" w:rsidRDefault="00852357" w:rsidP="00852357">
      <w:pPr>
        <w:spacing w:after="0" w:line="240" w:lineRule="auto"/>
        <w:ind w:hanging="28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Слайд 22: </w:t>
      </w:r>
      <w:hyperlink r:id="rId35" w:history="1">
        <w:r w:rsidRPr="00852357">
          <w:rPr>
            <w:rStyle w:val="af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Крыса</w:t>
        </w:r>
      </w:hyperlink>
      <w:r w:rsidRPr="008523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2C275E" w:rsidRPr="0042045B" w:rsidRDefault="002C275E" w:rsidP="00362E0F">
      <w:pPr>
        <w:spacing w:before="240"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7501" w:rsidRPr="0042045B" w:rsidRDefault="00FE2A32" w:rsidP="00362E0F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04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Подробное </w:t>
      </w:r>
      <w:proofErr w:type="spellStart"/>
      <w:r w:rsidRPr="004204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послайдовое</w:t>
      </w:r>
      <w:proofErr w:type="spellEnd"/>
      <w:r w:rsidRPr="004204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описание использования ресурса</w:t>
      </w:r>
    </w:p>
    <w:tbl>
      <w:tblPr>
        <w:tblStyle w:val="ae"/>
        <w:tblpPr w:leftFromText="180" w:rightFromText="180" w:vertAnchor="text" w:horzAnchor="margin" w:tblpY="93"/>
        <w:tblW w:w="0" w:type="auto"/>
        <w:tblLayout w:type="fixed"/>
        <w:tblLook w:val="04A0"/>
      </w:tblPr>
      <w:tblGrid>
        <w:gridCol w:w="959"/>
        <w:gridCol w:w="5055"/>
        <w:gridCol w:w="2316"/>
        <w:gridCol w:w="1241"/>
      </w:tblGrid>
      <w:tr w:rsidR="00347501" w:rsidRPr="0042045B" w:rsidTr="000F3680">
        <w:trPr>
          <w:trHeight w:val="533"/>
        </w:trPr>
        <w:tc>
          <w:tcPr>
            <w:tcW w:w="959" w:type="dxa"/>
          </w:tcPr>
          <w:p w:rsidR="00347501" w:rsidRPr="0042045B" w:rsidRDefault="00347501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Блок</w:t>
            </w:r>
          </w:p>
        </w:tc>
        <w:tc>
          <w:tcPr>
            <w:tcW w:w="5055" w:type="dxa"/>
          </w:tcPr>
          <w:p w:rsidR="00347501" w:rsidRPr="0042045B" w:rsidRDefault="00347501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Содержание слайда</w:t>
            </w:r>
          </w:p>
        </w:tc>
        <w:tc>
          <w:tcPr>
            <w:tcW w:w="2316" w:type="dxa"/>
          </w:tcPr>
          <w:p w:rsidR="00347501" w:rsidRPr="0042045B" w:rsidRDefault="00347501" w:rsidP="00362E0F">
            <w:pPr>
              <w:pStyle w:val="ac"/>
              <w:tabs>
                <w:tab w:val="left" w:pos="2109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Управляющие кнопки</w:t>
            </w:r>
          </w:p>
        </w:tc>
        <w:tc>
          <w:tcPr>
            <w:tcW w:w="1241" w:type="dxa"/>
          </w:tcPr>
          <w:p w:rsidR="00347501" w:rsidRPr="0042045B" w:rsidRDefault="00F84DA6" w:rsidP="00362E0F">
            <w:pPr>
              <w:pStyle w:val="ac"/>
              <w:tabs>
                <w:tab w:val="left" w:pos="2109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</w:t>
            </w:r>
            <w:r w:rsidR="00347501" w:rsidRPr="0042045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омер слайда</w:t>
            </w:r>
          </w:p>
        </w:tc>
      </w:tr>
      <w:tr w:rsidR="00347501" w:rsidRPr="0042045B" w:rsidTr="000F3680">
        <w:tc>
          <w:tcPr>
            <w:tcW w:w="959" w:type="dxa"/>
            <w:vMerge w:val="restart"/>
            <w:textDirection w:val="btLr"/>
          </w:tcPr>
          <w:p w:rsidR="00347501" w:rsidRPr="0042045B" w:rsidRDefault="00347501" w:rsidP="0042045B">
            <w:pPr>
              <w:pStyle w:val="ac"/>
              <w:tabs>
                <w:tab w:val="left" w:pos="2109"/>
              </w:tabs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055" w:type="dxa"/>
          </w:tcPr>
          <w:p w:rsidR="00347501" w:rsidRPr="0042045B" w:rsidRDefault="004C1C12" w:rsidP="00590F63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gramStart"/>
            <w:r w:rsidRPr="0042045B">
              <w:rPr>
                <w:rFonts w:ascii="Times New Roman" w:eastAsia="Calibri" w:hAnsi="Times New Roman"/>
                <w:b/>
                <w:sz w:val="28"/>
                <w:szCs w:val="28"/>
                <w:lang w:val="ru-RU"/>
              </w:rPr>
              <w:t>Титульный</w:t>
            </w:r>
            <w:proofErr w:type="gramEnd"/>
            <w:r w:rsidRPr="0042045B">
              <w:rPr>
                <w:rFonts w:ascii="Times New Roman" w:eastAsia="Calibri" w:hAnsi="Times New Roman"/>
                <w:b/>
                <w:sz w:val="28"/>
                <w:szCs w:val="28"/>
                <w:lang w:val="ru-RU"/>
              </w:rPr>
              <w:t>:</w:t>
            </w:r>
            <w:r w:rsidRPr="0042045B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название ресурса, фамилия имя отчество автора</w:t>
            </w:r>
          </w:p>
        </w:tc>
        <w:tc>
          <w:tcPr>
            <w:tcW w:w="2316" w:type="dxa"/>
          </w:tcPr>
          <w:p w:rsidR="00347501" w:rsidRPr="0042045B" w:rsidRDefault="004C1C12" w:rsidP="00590F63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2045B">
              <w:rPr>
                <w:rFonts w:ascii="Times New Roman" w:hAnsi="Times New Roman"/>
                <w:sz w:val="28"/>
                <w:szCs w:val="28"/>
                <w:lang w:val="ru-RU"/>
              </w:rPr>
              <w:t>Переход на слайд 2 по щелчку.</w:t>
            </w:r>
          </w:p>
        </w:tc>
        <w:tc>
          <w:tcPr>
            <w:tcW w:w="1241" w:type="dxa"/>
          </w:tcPr>
          <w:p w:rsidR="00347501" w:rsidRPr="0042045B" w:rsidRDefault="00347501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</w:p>
        </w:tc>
      </w:tr>
      <w:tr w:rsidR="00347501" w:rsidRPr="0042045B" w:rsidTr="000F3680">
        <w:tc>
          <w:tcPr>
            <w:tcW w:w="959" w:type="dxa"/>
            <w:vMerge/>
          </w:tcPr>
          <w:p w:rsidR="00347501" w:rsidRPr="0042045B" w:rsidRDefault="00347501" w:rsidP="0042045B">
            <w:pPr>
              <w:pStyle w:val="ac"/>
              <w:tabs>
                <w:tab w:val="left" w:pos="2109"/>
              </w:tabs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055" w:type="dxa"/>
          </w:tcPr>
          <w:p w:rsidR="004C1C12" w:rsidRPr="0042045B" w:rsidRDefault="004C1C12" w:rsidP="00590F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  <w:p w:rsidR="00ED2067" w:rsidRPr="0042045B" w:rsidRDefault="00ED2067" w:rsidP="00590F63">
            <w:pPr>
              <w:rPr>
                <w:rFonts w:ascii="Times New Roman" w:hAnsi="Times New Roman"/>
                <w:sz w:val="28"/>
                <w:szCs w:val="28"/>
              </w:rPr>
            </w:pPr>
            <w:r w:rsidRPr="0042045B">
              <w:rPr>
                <w:rFonts w:ascii="Times New Roman" w:hAnsi="Times New Roman"/>
                <w:sz w:val="28"/>
                <w:szCs w:val="28"/>
              </w:rPr>
              <w:t xml:space="preserve">Объекты </w:t>
            </w:r>
            <w:proofErr w:type="spellStart"/>
            <w:r w:rsidRPr="0042045B">
              <w:rPr>
                <w:rFonts w:ascii="Times New Roman" w:hAnsi="Times New Roman"/>
                <w:sz w:val="28"/>
                <w:szCs w:val="28"/>
              </w:rPr>
              <w:t>SmartArt</w:t>
            </w:r>
            <w:proofErr w:type="spellEnd"/>
            <w:r w:rsidRPr="0042045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47501" w:rsidRPr="0042045B" w:rsidRDefault="00ED2067" w:rsidP="00590F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045B">
              <w:rPr>
                <w:rFonts w:ascii="Times New Roman" w:hAnsi="Times New Roman"/>
                <w:sz w:val="28"/>
                <w:szCs w:val="28"/>
              </w:rPr>
              <w:t xml:space="preserve">Разделы ресурса. </w:t>
            </w:r>
          </w:p>
        </w:tc>
        <w:tc>
          <w:tcPr>
            <w:tcW w:w="2316" w:type="dxa"/>
          </w:tcPr>
          <w:p w:rsidR="00ED2067" w:rsidRDefault="00590F63" w:rsidP="00590F63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0F63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94936" cy="428628"/>
                  <wp:effectExtent l="0" t="0" r="0" b="0"/>
                  <wp:docPr id="4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94936" cy="428628"/>
                            <a:chOff x="379852" y="6053578"/>
                            <a:chExt cx="494936" cy="428628"/>
                          </a:xfrm>
                        </a:grpSpPr>
                        <a:sp>
                          <a:nvSpPr>
                            <a:cNvPr id="12" name="Умножение 11"/>
                            <a:cNvSpPr/>
                          </a:nvSpPr>
                          <a:spPr>
                            <a:xfrm>
                              <a:off x="379852" y="6053578"/>
                              <a:ext cx="494936" cy="428628"/>
                            </a:xfrm>
                            <a:prstGeom prst="mathMultiply">
                              <a:avLst/>
                            </a:prstGeom>
                            <a:solidFill>
                              <a:srgbClr val="166264">
                                <a:alpha val="50000"/>
                              </a:srgbClr>
                            </a:solidFill>
                            <a:ln>
                              <a:solidFill>
                                <a:srgbClr val="0A4200"/>
                              </a:solidFill>
                            </a:ln>
                            <a:effectLst>
                              <a:glow rad="101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="00ED2067" w:rsidRPr="00EA0E02">
              <w:rPr>
                <w:rFonts w:ascii="Times New Roman" w:hAnsi="Times New Roman"/>
                <w:sz w:val="28"/>
                <w:szCs w:val="28"/>
                <w:lang w:val="ru-RU"/>
              </w:rPr>
              <w:t>- завершение демонстрации презентации.</w:t>
            </w:r>
          </w:p>
          <w:p w:rsidR="000B108E" w:rsidRPr="000B108E" w:rsidRDefault="000B108E" w:rsidP="00590F63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B108E">
              <w:rPr>
                <w:rFonts w:ascii="Times New Roman" w:hAnsi="Times New Roman"/>
                <w:sz w:val="28"/>
                <w:szCs w:val="28"/>
                <w:lang w:val="ru-RU"/>
              </w:rPr>
              <w:t>На каждый  прямоугольник настроена гиперссылка; выбрав любой, можно перейти на слайды соответствующего раздела.</w:t>
            </w:r>
          </w:p>
        </w:tc>
        <w:tc>
          <w:tcPr>
            <w:tcW w:w="1241" w:type="dxa"/>
          </w:tcPr>
          <w:p w:rsidR="00347501" w:rsidRPr="0042045B" w:rsidRDefault="00347501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</w:p>
        </w:tc>
      </w:tr>
      <w:tr w:rsidR="000C7DD5" w:rsidRPr="0042045B" w:rsidTr="000F3680">
        <w:tc>
          <w:tcPr>
            <w:tcW w:w="959" w:type="dxa"/>
            <w:vAlign w:val="center"/>
          </w:tcPr>
          <w:p w:rsidR="000C7DD5" w:rsidRPr="0042045B" w:rsidRDefault="000C7DD5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  <w:tc>
          <w:tcPr>
            <w:tcW w:w="5055" w:type="dxa"/>
          </w:tcPr>
          <w:p w:rsidR="00A93265" w:rsidRDefault="00B0225E" w:rsidP="0042045B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Учитель:</w:t>
            </w:r>
          </w:p>
          <w:p w:rsidR="003067D8" w:rsidRDefault="00A93265" w:rsidP="00AA3C0E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9D3F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Мы начинаем первый тур нашей игры. Он называется «</w:t>
            </w:r>
            <w:proofErr w:type="spellStart"/>
            <w:r w:rsidR="00AA3C0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Притворяшки</w:t>
            </w:r>
            <w:proofErr w:type="spellEnd"/>
            <w:r w:rsidR="009D3F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»</w:t>
            </w:r>
          </w:p>
          <w:p w:rsidR="00AA3C0E" w:rsidRDefault="00AA3C0E" w:rsidP="00AA3C0E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Многие из вас знают, что есть животные, которые в минуту опасности могут притвориться мёртвыми или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поменять цвет и тем самым сделаться незаметными. </w:t>
            </w:r>
          </w:p>
          <w:p w:rsidR="000C7DD5" w:rsidRPr="0042045B" w:rsidRDefault="009D3F09" w:rsidP="00AA3C0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3067D8" w:rsidRPr="0042045B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AA3C0E">
              <w:rPr>
                <w:rFonts w:ascii="Times New Roman" w:hAnsi="Times New Roman"/>
                <w:noProof/>
                <w:sz w:val="28"/>
                <w:szCs w:val="28"/>
              </w:rPr>
              <w:t>-В задании надо выбрать для животного способ защиты.</w:t>
            </w:r>
          </w:p>
        </w:tc>
        <w:tc>
          <w:tcPr>
            <w:tcW w:w="2316" w:type="dxa"/>
          </w:tcPr>
          <w:p w:rsidR="00AA3C0E" w:rsidRPr="00AA3C0E" w:rsidRDefault="003067D8" w:rsidP="009D3F09">
            <w:pPr>
              <w:pStyle w:val="ac"/>
              <w:tabs>
                <w:tab w:val="left" w:pos="2109"/>
              </w:tabs>
              <w:rPr>
                <w:rFonts w:ascii="Times New Roman" w:eastAsia="+mn-ea" w:hAnsi="Times New Roman"/>
                <w:kern w:val="24"/>
                <w:sz w:val="28"/>
                <w:szCs w:val="28"/>
                <w:lang w:val="ru-RU"/>
              </w:rPr>
            </w:pPr>
            <w:proofErr w:type="spellStart"/>
            <w:r w:rsidRPr="0042045B">
              <w:rPr>
                <w:rFonts w:ascii="Times New Roman" w:eastAsia="+mn-ea" w:hAnsi="Times New Roman"/>
                <w:kern w:val="24"/>
                <w:sz w:val="28"/>
                <w:szCs w:val="28"/>
              </w:rPr>
              <w:lastRenderedPageBreak/>
              <w:t>Движение</w:t>
            </w:r>
            <w:proofErr w:type="spellEnd"/>
            <w:r w:rsidRPr="0042045B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r w:rsidR="00AA3C0E">
              <w:rPr>
                <w:rFonts w:ascii="Times New Roman" w:eastAsia="+mn-ea" w:hAnsi="Times New Roman"/>
                <w:kern w:val="24"/>
                <w:sz w:val="28"/>
                <w:szCs w:val="28"/>
                <w:lang w:val="ru-RU"/>
              </w:rPr>
              <w:t>стрелок</w:t>
            </w:r>
            <w:r w:rsidRPr="0042045B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r w:rsidR="00AA3C0E">
              <w:rPr>
                <w:rFonts w:ascii="Times New Roman" w:eastAsia="+mn-ea" w:hAnsi="Times New Roman"/>
                <w:kern w:val="24"/>
                <w:sz w:val="28"/>
                <w:szCs w:val="28"/>
                <w:lang w:val="ru-RU"/>
              </w:rPr>
              <w:t xml:space="preserve">и появление изображения </w:t>
            </w:r>
            <w:proofErr w:type="spellStart"/>
            <w:r w:rsidRPr="0042045B">
              <w:rPr>
                <w:rFonts w:ascii="Times New Roman" w:eastAsia="+mn-ea" w:hAnsi="Times New Roman"/>
                <w:kern w:val="24"/>
                <w:sz w:val="28"/>
                <w:szCs w:val="28"/>
              </w:rPr>
              <w:t>осуществляется</w:t>
            </w:r>
            <w:proofErr w:type="spellEnd"/>
            <w:r w:rsidRPr="0042045B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2045B">
              <w:rPr>
                <w:rFonts w:ascii="Times New Roman" w:eastAsia="+mn-ea" w:hAnsi="Times New Roman"/>
                <w:kern w:val="24"/>
                <w:sz w:val="28"/>
                <w:szCs w:val="28"/>
              </w:rPr>
              <w:t>нажатием</w:t>
            </w:r>
            <w:proofErr w:type="spellEnd"/>
            <w:r w:rsidRPr="0042045B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2045B">
              <w:rPr>
                <w:rFonts w:ascii="Times New Roman" w:eastAsia="+mn-ea" w:hAnsi="Times New Roman"/>
                <w:kern w:val="24"/>
                <w:sz w:val="28"/>
                <w:szCs w:val="28"/>
              </w:rPr>
              <w:t>на</w:t>
            </w:r>
            <w:proofErr w:type="spellEnd"/>
            <w:r w:rsidR="00AA3C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AA3C0E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плашку с видом защиты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AA3C0E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</w:p>
          <w:p w:rsidR="000C7DD5" w:rsidRDefault="003067D8" w:rsidP="009D3F09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которую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настроен триггер</w:t>
            </w:r>
            <w:r w:rsidR="009D3F09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="00AA3C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Исчезает изображение при нажатии на него</w:t>
            </w:r>
          </w:p>
          <w:p w:rsidR="009D3F09" w:rsidRPr="000B108E" w:rsidRDefault="009D3F09" w:rsidP="009D3F09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</w:pPr>
            <w:r w:rsidRPr="009D3F0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4986" cy="258792"/>
                  <wp:effectExtent l="19050" t="0" r="1714" b="0"/>
                  <wp:docPr id="27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62708" cy="484632"/>
                            <a:chOff x="8299939" y="6101861"/>
                            <a:chExt cx="562708" cy="484632"/>
                          </a:xfrm>
                        </a:grpSpPr>
                        <a:sp>
                          <a:nvSpPr>
                            <a:cNvPr id="11" name="Стрелка вправо 10"/>
                            <a:cNvSpPr/>
                          </a:nvSpPr>
                          <a:spPr>
                            <a:xfrm>
                              <a:off x="8299939" y="6101861"/>
                              <a:ext cx="562708" cy="484632"/>
                            </a:xfrm>
                            <a:prstGeom prst="rightArrow">
                              <a:avLst/>
                            </a:prstGeom>
                            <a:solidFill>
                              <a:srgbClr val="1F5F47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t xml:space="preserve">- </w:t>
            </w:r>
            <w:r w:rsidRPr="009D3F09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t>переход к следующему слайду</w:t>
            </w:r>
          </w:p>
        </w:tc>
        <w:tc>
          <w:tcPr>
            <w:tcW w:w="1241" w:type="dxa"/>
          </w:tcPr>
          <w:p w:rsidR="000C7DD5" w:rsidRPr="0042045B" w:rsidRDefault="000C7DD5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</w:t>
            </w:r>
          </w:p>
        </w:tc>
      </w:tr>
      <w:tr w:rsidR="000C7DD5" w:rsidRPr="0042045B" w:rsidTr="000F3680">
        <w:tc>
          <w:tcPr>
            <w:tcW w:w="959" w:type="dxa"/>
            <w:vAlign w:val="center"/>
          </w:tcPr>
          <w:p w:rsidR="000C7DD5" w:rsidRPr="0042045B" w:rsidRDefault="000C7DD5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</w:t>
            </w:r>
          </w:p>
        </w:tc>
        <w:tc>
          <w:tcPr>
            <w:tcW w:w="5055" w:type="dxa"/>
          </w:tcPr>
          <w:p w:rsidR="00A93265" w:rsidRDefault="000C7DD5" w:rsidP="0042045B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Учитель: </w:t>
            </w:r>
          </w:p>
          <w:p w:rsidR="000F3680" w:rsidRPr="0042045B" w:rsidRDefault="000F3680" w:rsidP="009D3F09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r w:rsidR="009D3F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Кто же </w:t>
            </w:r>
            <w:r w:rsidR="00AA3C0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из данных животных притворяется в минуту опасности умирающим?</w:t>
            </w:r>
          </w:p>
          <w:p w:rsidR="003C77C6" w:rsidRDefault="009D3F09" w:rsidP="003C77C6">
            <w:pPr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="003C77C6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Да, каждый спасается сам и спас</w:t>
            </w:r>
            <w:r w:rsidR="00362E0F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ает своих детёнышей как может. З</w:t>
            </w:r>
            <w:r w:rsidR="003C77C6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айцу помогают быстрые ноги, грызун скроется в своих подземных лабиринтах; тигры и волки не только не станут </w:t>
            </w:r>
            <w:proofErr w:type="gramStart"/>
            <w:r w:rsidR="003C77C6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притворятся</w:t>
            </w:r>
            <w:proofErr w:type="gramEnd"/>
            <w:r w:rsidR="003C77C6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, но даже вступят в борьбу. А вот жук сразу упадёт на спину, </w:t>
            </w:r>
            <w:proofErr w:type="gramStart"/>
            <w:r w:rsidR="003C77C6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сложит лапки и не</w:t>
            </w:r>
            <w:proofErr w:type="gramEnd"/>
            <w:r w:rsidR="003C77C6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будет шевелиться. Вот такой он </w:t>
            </w:r>
            <w:proofErr w:type="spellStart"/>
            <w:r w:rsidR="003C77C6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притворяшка</w:t>
            </w:r>
            <w:proofErr w:type="spellEnd"/>
            <w:r w:rsidR="003C77C6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9625BE" w:rsidRPr="009625BE" w:rsidRDefault="009D3F09" w:rsidP="003C77C6">
            <w:pPr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Правильный ответ 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–</w:t>
            </w:r>
            <w:r w:rsidR="00AA3C0E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ж</w:t>
            </w:r>
            <w:proofErr w:type="gramEnd"/>
            <w:r w:rsidR="00AA3C0E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ук</w:t>
            </w:r>
            <w:r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2316" w:type="dxa"/>
          </w:tcPr>
          <w:p w:rsidR="000C7DD5" w:rsidRDefault="000C7DD5" w:rsidP="009D3F09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</w:pPr>
          </w:p>
          <w:p w:rsidR="003C77C6" w:rsidRDefault="003C77C6" w:rsidP="009D3F09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</w:pPr>
          </w:p>
          <w:p w:rsidR="003C77C6" w:rsidRDefault="003C77C6" w:rsidP="009D3F09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</w:pPr>
          </w:p>
          <w:p w:rsidR="003C77C6" w:rsidRDefault="003C77C6" w:rsidP="009D3F09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</w:pPr>
          </w:p>
          <w:p w:rsidR="003C77C6" w:rsidRDefault="003C77C6" w:rsidP="009D3F09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</w:pPr>
          </w:p>
          <w:p w:rsidR="003C77C6" w:rsidRDefault="003C77C6" w:rsidP="009D3F09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</w:pPr>
          </w:p>
          <w:p w:rsidR="003C77C6" w:rsidRDefault="003C77C6" w:rsidP="009D3F09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</w:pPr>
          </w:p>
          <w:p w:rsidR="003C77C6" w:rsidRDefault="003C77C6" w:rsidP="009D3F09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</w:pPr>
          </w:p>
          <w:p w:rsidR="003C77C6" w:rsidRDefault="003C77C6" w:rsidP="009D3F09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</w:pPr>
          </w:p>
          <w:p w:rsidR="003C77C6" w:rsidRDefault="003C77C6" w:rsidP="009D3F09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</w:pPr>
          </w:p>
          <w:p w:rsidR="003C77C6" w:rsidRPr="0042045B" w:rsidRDefault="003C77C6" w:rsidP="009D3F09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</w:pPr>
            <w:r w:rsidRPr="009D3F0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4986" cy="258792"/>
                  <wp:effectExtent l="19050" t="0" r="1714" b="0"/>
                  <wp:docPr id="2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62708" cy="484632"/>
                            <a:chOff x="8299939" y="6101861"/>
                            <a:chExt cx="562708" cy="484632"/>
                          </a:xfrm>
                        </a:grpSpPr>
                        <a:sp>
                          <a:nvSpPr>
                            <a:cNvPr id="11" name="Стрелка вправо 10"/>
                            <a:cNvSpPr/>
                          </a:nvSpPr>
                          <a:spPr>
                            <a:xfrm>
                              <a:off x="8299939" y="6101861"/>
                              <a:ext cx="562708" cy="484632"/>
                            </a:xfrm>
                            <a:prstGeom prst="rightArrow">
                              <a:avLst/>
                            </a:prstGeom>
                            <a:solidFill>
                              <a:srgbClr val="1F5F47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t xml:space="preserve">- </w:t>
            </w:r>
            <w:r w:rsidRPr="009D3F09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t>переход к следующему слайду</w:t>
            </w:r>
          </w:p>
        </w:tc>
        <w:tc>
          <w:tcPr>
            <w:tcW w:w="1241" w:type="dxa"/>
          </w:tcPr>
          <w:p w:rsidR="000C7DD5" w:rsidRPr="0042045B" w:rsidRDefault="006075CC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</w:t>
            </w:r>
          </w:p>
        </w:tc>
      </w:tr>
      <w:tr w:rsidR="00362E0F" w:rsidRPr="0042045B" w:rsidTr="000F3680">
        <w:tc>
          <w:tcPr>
            <w:tcW w:w="959" w:type="dxa"/>
            <w:vAlign w:val="center"/>
          </w:tcPr>
          <w:p w:rsidR="00362E0F" w:rsidRPr="0042045B" w:rsidRDefault="00362E0F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  <w:tc>
          <w:tcPr>
            <w:tcW w:w="5055" w:type="dxa"/>
          </w:tcPr>
          <w:p w:rsidR="00362E0F" w:rsidRDefault="00362E0F" w:rsidP="0042045B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</w:p>
          <w:p w:rsidR="00362E0F" w:rsidRPr="0042045B" w:rsidRDefault="00362E0F" w:rsidP="0042045B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362E0F">
              <w:rPr>
                <w:rFonts w:ascii="Times New Roman" w:hAnsi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070860" cy="2303145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30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362E0F" w:rsidRDefault="00362E0F" w:rsidP="00362E0F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Технологический приём «Экран»</w:t>
            </w:r>
          </w:p>
          <w:p w:rsidR="00362E0F" w:rsidRPr="003C77C6" w:rsidRDefault="00362E0F" w:rsidP="00362E0F">
            <w:pPr>
              <w:rPr>
                <w:rFonts w:ascii="Times New Roman" w:hAnsi="Times New Roman"/>
                <w:sz w:val="28"/>
                <w:szCs w:val="28"/>
              </w:rPr>
            </w:pPr>
            <w:r w:rsidRPr="003C77C6">
              <w:rPr>
                <w:rFonts w:ascii="Times New Roman" w:hAnsi="Times New Roman"/>
                <w:sz w:val="28"/>
                <w:szCs w:val="28"/>
              </w:rPr>
              <w:t>Гиперссылки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настроены на фото каждого насекомого</w:t>
            </w:r>
            <w:r w:rsidRPr="003C77C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2E0F" w:rsidRPr="003C77C6" w:rsidRDefault="00362E0F" w:rsidP="00362E0F">
            <w:pPr>
              <w:rPr>
                <w:rFonts w:ascii="Times New Roman" w:hAnsi="Times New Roman"/>
                <w:sz w:val="28"/>
                <w:szCs w:val="28"/>
              </w:rPr>
            </w:pPr>
            <w:r w:rsidRPr="003C77C6">
              <w:rPr>
                <w:rFonts w:ascii="Times New Roman" w:hAnsi="Times New Roman"/>
                <w:sz w:val="28"/>
                <w:szCs w:val="28"/>
              </w:rPr>
              <w:t>При нажатии на фотографию осуществляется переход на слайд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крупной фотографией выбранного насекомого</w:t>
            </w:r>
            <w:r w:rsidRPr="003C77C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2E0F" w:rsidRDefault="00362E0F" w:rsidP="00362E0F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</w:pPr>
            <w:r w:rsidRPr="005711BD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17380" cy="276045"/>
                  <wp:effectExtent l="19050" t="0" r="6470" b="0"/>
                  <wp:docPr id="8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99491" cy="451866"/>
                            <a:chOff x="8343899" y="6105525"/>
                            <a:chExt cx="499491" cy="451866"/>
                          </a:xfrm>
                        </a:grpSpPr>
                        <a:sp>
                          <a:nvSpPr>
                            <a:cNvPr id="7" name="Управляющая кнопка: домой 6"/>
                            <a:cNvSpPr/>
                          </a:nvSpPr>
                          <a:spPr>
                            <a:xfrm>
                              <a:off x="8343899" y="6105525"/>
                              <a:ext cx="499491" cy="451866"/>
                            </a:xfrm>
                            <a:prstGeom prst="actionButtonHome">
                              <a:avLst/>
                            </a:prstGeom>
                            <a:solidFill>
                              <a:srgbClr val="7C9C70"/>
                            </a:solidFill>
                            <a:ln>
                              <a:solidFill>
                                <a:srgbClr val="0A42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- </w:t>
            </w:r>
            <w:r w:rsidRPr="0042045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возврат на слайд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с содержанием.</w:t>
            </w:r>
          </w:p>
        </w:tc>
        <w:tc>
          <w:tcPr>
            <w:tcW w:w="1241" w:type="dxa"/>
          </w:tcPr>
          <w:p w:rsidR="00362E0F" w:rsidRPr="0042045B" w:rsidRDefault="00362E0F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5-10</w:t>
            </w:r>
          </w:p>
        </w:tc>
      </w:tr>
      <w:tr w:rsidR="005711BD" w:rsidRPr="0042045B" w:rsidTr="000F3680">
        <w:trPr>
          <w:cantSplit/>
          <w:trHeight w:val="1134"/>
        </w:trPr>
        <w:tc>
          <w:tcPr>
            <w:tcW w:w="959" w:type="dxa"/>
            <w:vAlign w:val="center"/>
          </w:tcPr>
          <w:p w:rsidR="005711BD" w:rsidRPr="005711BD" w:rsidRDefault="005711BD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II</w:t>
            </w:r>
          </w:p>
        </w:tc>
        <w:tc>
          <w:tcPr>
            <w:tcW w:w="5055" w:type="dxa"/>
          </w:tcPr>
          <w:p w:rsidR="005711BD" w:rsidRDefault="005711BD" w:rsidP="005711BD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Учитель: </w:t>
            </w:r>
          </w:p>
          <w:p w:rsidR="005711BD" w:rsidRDefault="005711BD" w:rsidP="003067D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3067D8">
              <w:rPr>
                <w:rFonts w:ascii="Times New Roman" w:hAnsi="Times New Roman"/>
                <w:sz w:val="28"/>
                <w:szCs w:val="28"/>
              </w:rPr>
              <w:t>Переходим ко второму туру «</w:t>
            </w:r>
            <w:r w:rsidR="00362E0F">
              <w:rPr>
                <w:rFonts w:ascii="Times New Roman" w:hAnsi="Times New Roman"/>
                <w:sz w:val="28"/>
                <w:szCs w:val="28"/>
              </w:rPr>
              <w:t>Хвосты</w:t>
            </w:r>
            <w:r w:rsidR="003067D8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067D8" w:rsidRDefault="003067D8" w:rsidP="003067D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2A75" w:rsidRDefault="005F2A75" w:rsidP="005F2A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362E0F">
              <w:rPr>
                <w:rFonts w:ascii="Times New Roman" w:hAnsi="Times New Roman"/>
                <w:sz w:val="28"/>
                <w:szCs w:val="28"/>
              </w:rPr>
              <w:t>Не так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62E0F">
              <w:rPr>
                <w:rFonts w:ascii="Times New Roman" w:hAnsi="Times New Roman"/>
                <w:sz w:val="28"/>
                <w:szCs w:val="28"/>
              </w:rPr>
              <w:t>он прост, звериный хвост! Как много могут рассказать о себе животные при помощи хвоста.</w:t>
            </w:r>
          </w:p>
          <w:p w:rsidR="00362E0F" w:rsidRDefault="00362E0F" w:rsidP="005F2A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-Для обез</w:t>
            </w:r>
            <w:r w:rsidR="006E76D8">
              <w:rPr>
                <w:rFonts w:ascii="Times New Roman" w:hAnsi="Times New Roman"/>
                <w:sz w:val="28"/>
                <w:szCs w:val="28"/>
              </w:rPr>
              <w:t>ьяны хвост – пятая рука. Можно висеть на ветке, зацепившись хвостом, или, наоборот, хвостом срывать бананы. Пушистый хвост-парашют белки помогает ей совершить головокружительные прыжки с дерева на дерево. Рыбе и морскому зверю хвост – вёсла.</w:t>
            </w:r>
          </w:p>
          <w:p w:rsidR="005711BD" w:rsidRDefault="005711BD" w:rsidP="009625BE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6" w:type="dxa"/>
          </w:tcPr>
          <w:p w:rsidR="00362E0F" w:rsidRDefault="00362E0F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Технологический приём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Сорбонка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  <w:p w:rsidR="00362E0F" w:rsidRDefault="00362E0F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067D8" w:rsidRPr="005711BD" w:rsidRDefault="003067D8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3F0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4986" cy="258792"/>
                  <wp:effectExtent l="19050" t="0" r="1714" b="0"/>
                  <wp:docPr id="1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62708" cy="484632"/>
                            <a:chOff x="8299939" y="6101861"/>
                            <a:chExt cx="562708" cy="484632"/>
                          </a:xfrm>
                        </a:grpSpPr>
                        <a:sp>
                          <a:nvSpPr>
                            <a:cNvPr id="11" name="Стрелка вправо 10"/>
                            <a:cNvSpPr/>
                          </a:nvSpPr>
                          <a:spPr>
                            <a:xfrm>
                              <a:off x="8299939" y="6101861"/>
                              <a:ext cx="562708" cy="484632"/>
                            </a:xfrm>
                            <a:prstGeom prst="rightArrow">
                              <a:avLst/>
                            </a:prstGeom>
                            <a:solidFill>
                              <a:srgbClr val="1F5F47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t xml:space="preserve">- </w:t>
            </w:r>
            <w:r w:rsidRPr="009D3F09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t>переход к следующему слайду</w:t>
            </w:r>
          </w:p>
        </w:tc>
        <w:tc>
          <w:tcPr>
            <w:tcW w:w="1241" w:type="dxa"/>
          </w:tcPr>
          <w:p w:rsidR="005711BD" w:rsidRPr="0042045B" w:rsidRDefault="00362E0F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11</w:t>
            </w:r>
          </w:p>
        </w:tc>
      </w:tr>
      <w:tr w:rsidR="003067D8" w:rsidRPr="0042045B" w:rsidTr="000F3680">
        <w:trPr>
          <w:cantSplit/>
          <w:trHeight w:val="1134"/>
        </w:trPr>
        <w:tc>
          <w:tcPr>
            <w:tcW w:w="959" w:type="dxa"/>
            <w:vAlign w:val="center"/>
          </w:tcPr>
          <w:p w:rsidR="003067D8" w:rsidRDefault="003067D8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</w:t>
            </w:r>
          </w:p>
        </w:tc>
        <w:tc>
          <w:tcPr>
            <w:tcW w:w="5055" w:type="dxa"/>
          </w:tcPr>
          <w:p w:rsidR="003067D8" w:rsidRDefault="003067D8" w:rsidP="005711B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Викт</w:t>
            </w:r>
            <w:r w:rsidR="00F5547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о</w:t>
            </w: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рин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а</w:t>
            </w:r>
            <w:r w:rsidR="00F554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="00F5547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раскраска</w:t>
            </w:r>
          </w:p>
          <w:p w:rsidR="00F55470" w:rsidRPr="006E76D8" w:rsidRDefault="006E76D8" w:rsidP="006E76D8">
            <w:pPr>
              <w:pStyle w:val="a7"/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E76D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(правильный ответ  - для укрытия носа в стужу</w:t>
            </w:r>
            <w:r w:rsidR="00F55470" w:rsidRPr="006E76D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)</w:t>
            </w:r>
          </w:p>
          <w:p w:rsidR="00CD39E9" w:rsidRDefault="00CD39E9" w:rsidP="005711B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6E76D8" w:rsidRPr="006E76D8" w:rsidRDefault="006E76D8" w:rsidP="006E76D8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E76D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– Если кошка в хорошем настроении, хвост у неё поднят и красиво изогнут в виде вопросительного знака. Кончик хвоста задёргался – киска </w:t>
            </w:r>
            <w:proofErr w:type="spellStart"/>
            <w:r w:rsidRPr="006E76D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нервичает</w:t>
            </w:r>
            <w:proofErr w:type="spellEnd"/>
            <w:r w:rsidRPr="006E76D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 Но вот она заметила птичку, приготовилась к прыжку – и хвост заметался из стороны в сторону.</w:t>
            </w:r>
          </w:p>
          <w:p w:rsidR="00CD39E9" w:rsidRPr="006E76D8" w:rsidRDefault="00CD39E9" w:rsidP="006E76D8">
            <w:pPr>
              <w:pStyle w:val="a7"/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</w:pPr>
            <w:r w:rsidRPr="006E76D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(правильный ответ </w:t>
            </w:r>
            <w:proofErr w:type="gramStart"/>
            <w:r w:rsidRPr="006E76D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  <w:r w:rsidR="006E76D8" w:rsidRPr="006E76D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</w:t>
            </w:r>
            <w:proofErr w:type="gramEnd"/>
            <w:r w:rsidR="006E76D8" w:rsidRPr="006E76D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аметила птичку</w:t>
            </w:r>
            <w:r w:rsidRPr="006E76D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)</w:t>
            </w:r>
          </w:p>
          <w:p w:rsidR="006E76D8" w:rsidRDefault="006E76D8" w:rsidP="00CD39E9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6E76D8" w:rsidRDefault="006E76D8" w:rsidP="00CD39E9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Хвост вниз – что-то мне не по себе,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поджакт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– боюсь, мелко дрожит – интересно, ну а вверх – всё в порядке  </w:t>
            </w:r>
          </w:p>
          <w:p w:rsidR="00CD39E9" w:rsidRPr="006E76D8" w:rsidRDefault="00CD39E9" w:rsidP="006E76D8">
            <w:pPr>
              <w:pStyle w:val="a7"/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E76D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(правильный ответ </w:t>
            </w:r>
            <w:proofErr w:type="gramStart"/>
            <w:r w:rsidRPr="006E76D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  <w:r w:rsidR="009255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="009255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сё в порядке</w:t>
            </w:r>
            <w:r w:rsidRPr="006E76D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316" w:type="dxa"/>
          </w:tcPr>
          <w:p w:rsidR="0007704A" w:rsidRDefault="0007704A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067D8" w:rsidRDefault="00F55470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 щелчке на плашку с правильным ответом происходит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интеактивное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6E76D8">
              <w:rPr>
                <w:rFonts w:ascii="Times New Roman" w:hAnsi="Times New Roman"/>
                <w:sz w:val="28"/>
                <w:szCs w:val="28"/>
                <w:lang w:val="ru-RU"/>
              </w:rPr>
              <w:t>дорисовывание</w:t>
            </w:r>
            <w:proofErr w:type="spellEnd"/>
            <w:r w:rsidR="006E76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картики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07704A" w:rsidRDefault="0007704A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7704A" w:rsidRDefault="0007704A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7704A" w:rsidRDefault="0007704A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7704A" w:rsidRDefault="0007704A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7704A" w:rsidRDefault="0007704A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55470" w:rsidRDefault="00F55470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3F0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4986" cy="258792"/>
                  <wp:effectExtent l="19050" t="0" r="1714" b="0"/>
                  <wp:docPr id="3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62708" cy="484632"/>
                            <a:chOff x="8299939" y="6101861"/>
                            <a:chExt cx="562708" cy="484632"/>
                          </a:xfrm>
                        </a:grpSpPr>
                        <a:sp>
                          <a:nvSpPr>
                            <a:cNvPr id="11" name="Стрелка вправо 10"/>
                            <a:cNvSpPr/>
                          </a:nvSpPr>
                          <a:spPr>
                            <a:xfrm>
                              <a:off x="8299939" y="6101861"/>
                              <a:ext cx="562708" cy="484632"/>
                            </a:xfrm>
                            <a:prstGeom prst="rightArrow">
                              <a:avLst/>
                            </a:prstGeom>
                            <a:solidFill>
                              <a:srgbClr val="1F5F47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t xml:space="preserve">- </w:t>
            </w:r>
            <w:r w:rsidRPr="009D3F09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t>переход к следующему слайду</w:t>
            </w:r>
          </w:p>
        </w:tc>
        <w:tc>
          <w:tcPr>
            <w:tcW w:w="1241" w:type="dxa"/>
          </w:tcPr>
          <w:p w:rsidR="003067D8" w:rsidRPr="0042045B" w:rsidRDefault="006E76D8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12-14</w:t>
            </w:r>
          </w:p>
        </w:tc>
      </w:tr>
      <w:tr w:rsidR="00F55470" w:rsidRPr="0042045B" w:rsidTr="000F3680">
        <w:trPr>
          <w:cantSplit/>
          <w:trHeight w:val="1134"/>
        </w:trPr>
        <w:tc>
          <w:tcPr>
            <w:tcW w:w="959" w:type="dxa"/>
            <w:vAlign w:val="center"/>
          </w:tcPr>
          <w:p w:rsidR="00F55470" w:rsidRDefault="00F55470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</w:t>
            </w:r>
          </w:p>
        </w:tc>
        <w:tc>
          <w:tcPr>
            <w:tcW w:w="5055" w:type="dxa"/>
          </w:tcPr>
          <w:p w:rsidR="00CD39E9" w:rsidRPr="00CD39E9" w:rsidRDefault="0007704A" w:rsidP="0007704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7704A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Игра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«Чей хвост?»</w:t>
            </w:r>
          </w:p>
        </w:tc>
        <w:tc>
          <w:tcPr>
            <w:tcW w:w="2316" w:type="dxa"/>
          </w:tcPr>
          <w:p w:rsidR="0007704A" w:rsidRDefault="00DD2661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Триггер установлен на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катинку</w:t>
            </w:r>
            <w:r w:rsidR="0007704A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-хвост</w:t>
            </w:r>
            <w:proofErr w:type="spellEnd"/>
          </w:p>
          <w:p w:rsidR="0007704A" w:rsidRDefault="0007704A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F55470" w:rsidRDefault="00CD39E9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711BD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17380" cy="276045"/>
                  <wp:effectExtent l="19050" t="0" r="6470" b="0"/>
                  <wp:docPr id="5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99491" cy="451866"/>
                            <a:chOff x="8343899" y="6105525"/>
                            <a:chExt cx="499491" cy="451866"/>
                          </a:xfrm>
                        </a:grpSpPr>
                        <a:sp>
                          <a:nvSpPr>
                            <a:cNvPr id="7" name="Управляющая кнопка: домой 6"/>
                            <a:cNvSpPr/>
                          </a:nvSpPr>
                          <a:spPr>
                            <a:xfrm>
                              <a:off x="8343899" y="6105525"/>
                              <a:ext cx="499491" cy="451866"/>
                            </a:xfrm>
                            <a:prstGeom prst="actionButtonHome">
                              <a:avLst/>
                            </a:prstGeom>
                            <a:solidFill>
                              <a:srgbClr val="7C9C70"/>
                            </a:solidFill>
                            <a:ln>
                              <a:solidFill>
                                <a:srgbClr val="0A42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- </w:t>
            </w:r>
            <w:r w:rsidRPr="0042045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возврат на слайд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с содержанием.</w:t>
            </w:r>
          </w:p>
        </w:tc>
        <w:tc>
          <w:tcPr>
            <w:tcW w:w="1241" w:type="dxa"/>
          </w:tcPr>
          <w:p w:rsidR="00F55470" w:rsidRDefault="00665169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  <w:r w:rsidR="006E76D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</w:t>
            </w:r>
          </w:p>
        </w:tc>
      </w:tr>
      <w:tr w:rsidR="00CD39E9" w:rsidRPr="0042045B" w:rsidTr="000F3680">
        <w:trPr>
          <w:cantSplit/>
          <w:trHeight w:val="1134"/>
        </w:trPr>
        <w:tc>
          <w:tcPr>
            <w:tcW w:w="959" w:type="dxa"/>
            <w:vAlign w:val="center"/>
          </w:tcPr>
          <w:p w:rsidR="00CD39E9" w:rsidRPr="00CD39E9" w:rsidRDefault="00CD39E9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III</w:t>
            </w:r>
          </w:p>
        </w:tc>
        <w:tc>
          <w:tcPr>
            <w:tcW w:w="5055" w:type="dxa"/>
          </w:tcPr>
          <w:p w:rsidR="00CD39E9" w:rsidRDefault="00CD39E9" w:rsidP="00CD39E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Учитель: </w:t>
            </w:r>
          </w:p>
          <w:p w:rsidR="00CD39E9" w:rsidRDefault="00CD39E9" w:rsidP="000770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6651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7704A">
              <w:rPr>
                <w:rFonts w:ascii="Times New Roman" w:hAnsi="Times New Roman"/>
                <w:sz w:val="28"/>
                <w:szCs w:val="28"/>
              </w:rPr>
              <w:t>Про животных, которые живут рядом с человеком, вы, наверное, все знаете. В Германии есть зоопарк, в котором на загонах висят таблички: «Свинья», «Коза», «Корова». Некоторые городские ребятишки никогда не видели бурёнку и считают, что молоко делают на заводах.</w:t>
            </w:r>
          </w:p>
          <w:p w:rsidR="0007704A" w:rsidRDefault="0007704A" w:rsidP="000770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-Хорошие, породистые коровы дают больше двадцати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литвов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молока в день, а коровы-рекордсмены – даже больше восьмидесяти литров.</w:t>
            </w:r>
          </w:p>
          <w:p w:rsidR="0007704A" w:rsidRDefault="0007704A" w:rsidP="0007704A">
            <w:pPr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16" w:type="dxa"/>
          </w:tcPr>
          <w:p w:rsidR="0007704A" w:rsidRDefault="0007704A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 щелчку открывается видео «Топ 10 молочных пород коров»</w:t>
            </w:r>
          </w:p>
          <w:p w:rsidR="00665169" w:rsidRDefault="0007704A" w:rsidP="005711BD">
            <w:pPr>
              <w:pStyle w:val="ac"/>
              <w:tabs>
                <w:tab w:val="left" w:pos="2109"/>
              </w:tabs>
              <w:rPr>
                <w:rFonts w:ascii="Calibri" w:eastAsia="Calibri" w:hAnsi="Calibri"/>
                <w:noProof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665169" w:rsidRDefault="00665169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3F0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4986" cy="258792"/>
                  <wp:effectExtent l="19050" t="0" r="1714" b="0"/>
                  <wp:docPr id="34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62708" cy="484632"/>
                            <a:chOff x="8299939" y="6101861"/>
                            <a:chExt cx="562708" cy="484632"/>
                          </a:xfrm>
                        </a:grpSpPr>
                        <a:sp>
                          <a:nvSpPr>
                            <a:cNvPr id="11" name="Стрелка вправо 10"/>
                            <a:cNvSpPr/>
                          </a:nvSpPr>
                          <a:spPr>
                            <a:xfrm>
                              <a:off x="8299939" y="6101861"/>
                              <a:ext cx="562708" cy="484632"/>
                            </a:xfrm>
                            <a:prstGeom prst="rightArrow">
                              <a:avLst/>
                            </a:prstGeom>
                            <a:solidFill>
                              <a:srgbClr val="1F5F47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t xml:space="preserve">- </w:t>
            </w:r>
            <w:r w:rsidRPr="009D3F09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t>переход к следующему слайду</w:t>
            </w:r>
          </w:p>
        </w:tc>
        <w:tc>
          <w:tcPr>
            <w:tcW w:w="1241" w:type="dxa"/>
          </w:tcPr>
          <w:p w:rsidR="00CD39E9" w:rsidRDefault="00665169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  <w:r w:rsidR="0007704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</w:t>
            </w:r>
          </w:p>
        </w:tc>
      </w:tr>
      <w:tr w:rsidR="00665169" w:rsidRPr="0042045B" w:rsidTr="000F3680">
        <w:trPr>
          <w:cantSplit/>
          <w:trHeight w:val="1134"/>
        </w:trPr>
        <w:tc>
          <w:tcPr>
            <w:tcW w:w="959" w:type="dxa"/>
            <w:vAlign w:val="center"/>
          </w:tcPr>
          <w:p w:rsidR="00665169" w:rsidRDefault="00665169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III</w:t>
            </w:r>
          </w:p>
        </w:tc>
        <w:tc>
          <w:tcPr>
            <w:tcW w:w="5055" w:type="dxa"/>
          </w:tcPr>
          <w:p w:rsidR="00665169" w:rsidRDefault="00665169" w:rsidP="0066516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Учитель:</w:t>
            </w:r>
          </w:p>
          <w:p w:rsidR="00665169" w:rsidRDefault="00AA28C1" w:rsidP="00AA28C1">
            <w:pPr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-</w:t>
            </w:r>
            <w:r w:rsidR="00117C7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Вроде бы, что нового можно узнать об обычной бурёнке? Но учёные продолжают изучать коров и делают порой удивительные открытия. </w:t>
            </w:r>
          </w:p>
          <w:p w:rsidR="00117C7B" w:rsidRDefault="00117C7B" w:rsidP="00117C7B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Вкус у коров тонкий. Они различают сладкое и горькое, предпочитая, как и люди, сладкое. А вот различать цвета коровы и быки почти не могут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ак что знаменитым испанским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тореодорам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совсем не обязательно махать перед носом быков только красными плащами. </w:t>
            </w:r>
          </w:p>
          <w:p w:rsidR="00117C7B" w:rsidRDefault="00117C7B" w:rsidP="00117C7B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-К музыке коровы неравнодушны. Они различают разные мелодии, да и в самом их мычании специалисты насчитали одиннадцать музыкальных тем. Один японский фермер научил своих коров дружно возвращаться с пастбища домой по музыкальному сигналу.</w:t>
            </w:r>
          </w:p>
          <w:p w:rsidR="00665169" w:rsidRDefault="00AA28C1" w:rsidP="00117C7B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A28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(правильный ответ </w:t>
            </w:r>
            <w:proofErr w:type="gramStart"/>
            <w:r w:rsidRPr="00AA28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  <w:r w:rsidR="00117C7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</w:t>
            </w:r>
            <w:proofErr w:type="gramEnd"/>
            <w:r w:rsidR="00117C7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елодии</w:t>
            </w:r>
            <w:r w:rsidRPr="00AA28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)</w:t>
            </w:r>
          </w:p>
          <w:p w:rsidR="00DD2661" w:rsidRPr="00AA28C1" w:rsidRDefault="00DD2661" w:rsidP="00117C7B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16" w:type="dxa"/>
          </w:tcPr>
          <w:p w:rsidR="00665169" w:rsidRDefault="00665169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77C63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42045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ереход на следующий слайд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осуществляется при нажатии на плашку с правильным ответом</w:t>
            </w:r>
          </w:p>
        </w:tc>
        <w:tc>
          <w:tcPr>
            <w:tcW w:w="1241" w:type="dxa"/>
          </w:tcPr>
          <w:p w:rsidR="00665169" w:rsidRDefault="00117C7B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17</w:t>
            </w:r>
          </w:p>
        </w:tc>
      </w:tr>
      <w:tr w:rsidR="00977C63" w:rsidRPr="0042045B" w:rsidTr="000F3680">
        <w:trPr>
          <w:cantSplit/>
          <w:trHeight w:val="1134"/>
        </w:trPr>
        <w:tc>
          <w:tcPr>
            <w:tcW w:w="959" w:type="dxa"/>
            <w:vAlign w:val="center"/>
          </w:tcPr>
          <w:p w:rsidR="00977C63" w:rsidRDefault="00977C63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III</w:t>
            </w:r>
          </w:p>
        </w:tc>
        <w:tc>
          <w:tcPr>
            <w:tcW w:w="5055" w:type="dxa"/>
          </w:tcPr>
          <w:p w:rsidR="00977C63" w:rsidRDefault="000C5D00" w:rsidP="00AA28C1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Кроссворд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«Продукты от бурёнки»</w:t>
            </w:r>
          </w:p>
          <w:p w:rsidR="00DD2661" w:rsidRDefault="00DD2661" w:rsidP="00AA28C1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C5D00" w:rsidRPr="000C5D00" w:rsidRDefault="000C5D00" w:rsidP="00AA28C1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070860" cy="2303145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30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0C5D00" w:rsidRDefault="000C5D00" w:rsidP="000C5D00">
            <w:pPr>
              <w:pStyle w:val="ac"/>
              <w:tabs>
                <w:tab w:val="left" w:pos="2109"/>
              </w:tabs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Триггер установлен на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катинку-бурёнку</w:t>
            </w:r>
            <w:proofErr w:type="spellEnd"/>
          </w:p>
          <w:p w:rsidR="000C5D00" w:rsidRDefault="000C5D00" w:rsidP="000C5D00">
            <w:pPr>
              <w:pStyle w:val="ac"/>
              <w:tabs>
                <w:tab w:val="left" w:pos="2109"/>
              </w:tabs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Первый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щелчёк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покажет подсказку - часть букв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.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Проверка - ещё один щелчок и откроется весь кроссворд</w:t>
            </w:r>
          </w:p>
          <w:p w:rsidR="000C5D00" w:rsidRDefault="000C5D00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977C63" w:rsidRPr="00977C63" w:rsidRDefault="00AA28C1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711BD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17380" cy="276045"/>
                  <wp:effectExtent l="19050" t="0" r="6470" b="0"/>
                  <wp:docPr id="35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99491" cy="451866"/>
                            <a:chOff x="8343899" y="6105525"/>
                            <a:chExt cx="499491" cy="451866"/>
                          </a:xfrm>
                        </a:grpSpPr>
                        <a:sp>
                          <a:nvSpPr>
                            <a:cNvPr id="7" name="Управляющая кнопка: домой 6"/>
                            <a:cNvSpPr/>
                          </a:nvSpPr>
                          <a:spPr>
                            <a:xfrm>
                              <a:off x="8343899" y="6105525"/>
                              <a:ext cx="499491" cy="451866"/>
                            </a:xfrm>
                            <a:prstGeom prst="actionButtonHome">
                              <a:avLst/>
                            </a:prstGeom>
                            <a:solidFill>
                              <a:srgbClr val="7C9C70"/>
                            </a:solidFill>
                            <a:ln>
                              <a:solidFill>
                                <a:srgbClr val="0A42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- </w:t>
            </w:r>
            <w:r w:rsidRPr="0042045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возврат на слайд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с содержанием.</w:t>
            </w:r>
          </w:p>
        </w:tc>
        <w:tc>
          <w:tcPr>
            <w:tcW w:w="1241" w:type="dxa"/>
          </w:tcPr>
          <w:p w:rsidR="00977C63" w:rsidRDefault="00117C7B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18</w:t>
            </w:r>
          </w:p>
        </w:tc>
      </w:tr>
      <w:tr w:rsidR="00977C63" w:rsidRPr="0042045B" w:rsidTr="000F3680">
        <w:trPr>
          <w:cantSplit/>
          <w:trHeight w:val="1134"/>
        </w:trPr>
        <w:tc>
          <w:tcPr>
            <w:tcW w:w="959" w:type="dxa"/>
            <w:vAlign w:val="center"/>
          </w:tcPr>
          <w:p w:rsidR="00977C63" w:rsidRPr="00AA28C1" w:rsidRDefault="00977C63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 w:rsidR="00AA28C1">
              <w:rPr>
                <w:rFonts w:ascii="Times New Roman" w:hAnsi="Times New Roman"/>
                <w:b/>
                <w:sz w:val="28"/>
                <w:szCs w:val="28"/>
              </w:rPr>
              <w:t>V</w:t>
            </w:r>
          </w:p>
        </w:tc>
        <w:tc>
          <w:tcPr>
            <w:tcW w:w="5055" w:type="dxa"/>
          </w:tcPr>
          <w:p w:rsidR="00AA28C1" w:rsidRDefault="00AA28C1" w:rsidP="00AA28C1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Учитель:</w:t>
            </w:r>
          </w:p>
          <w:p w:rsidR="00977C63" w:rsidRDefault="00AA28C1" w:rsidP="00AA28C1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Настала пора перейти к заключительному туру. «Гостья»</w:t>
            </w:r>
          </w:p>
          <w:p w:rsidR="00AA28C1" w:rsidRDefault="00AA28C1" w:rsidP="00AA28C1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AA28C1" w:rsidRDefault="000C5D00" w:rsidP="00AA28C1">
            <w:pPr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Письмо-загадка</w:t>
            </w:r>
            <w:r w:rsidR="00AA28C1" w:rsidRPr="00AA28C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p w:rsidR="00AA28C1" w:rsidRDefault="00AA28C1" w:rsidP="00AA28C1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6668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-Догадайтесь, кто</w:t>
            </w:r>
            <w:r w:rsidR="00DD266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0C5D0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написал письмо</w:t>
            </w:r>
            <w:r w:rsidR="00A66686" w:rsidRPr="00A6668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?</w:t>
            </w:r>
          </w:p>
          <w:p w:rsidR="00A66686" w:rsidRPr="00A66686" w:rsidRDefault="00A66686" w:rsidP="00AA28C1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16" w:type="dxa"/>
          </w:tcPr>
          <w:p w:rsidR="00557120" w:rsidRDefault="00557120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Триггер установлен на конверт.</w:t>
            </w:r>
          </w:p>
          <w:p w:rsidR="002C275E" w:rsidRPr="002C275E" w:rsidRDefault="002C275E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</w:pPr>
            <w:r w:rsidRPr="002C275E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t xml:space="preserve">Выход </w:t>
            </w:r>
            <w:r w:rsidR="000C5D00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t xml:space="preserve">картинки </w:t>
            </w:r>
            <w:r w:rsidRPr="002C275E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t>осуществляется при щелчке на пл</w:t>
            </w: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t>а</w:t>
            </w:r>
            <w:r w:rsidRPr="002C275E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t>шку с описанием</w:t>
            </w:r>
          </w:p>
          <w:p w:rsidR="00977C63" w:rsidRPr="00977C63" w:rsidRDefault="00AA28C1" w:rsidP="005711BD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3F0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4986" cy="258792"/>
                  <wp:effectExtent l="19050" t="0" r="1714" b="0"/>
                  <wp:docPr id="37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62708" cy="484632"/>
                            <a:chOff x="8299939" y="6101861"/>
                            <a:chExt cx="562708" cy="484632"/>
                          </a:xfrm>
                        </a:grpSpPr>
                        <a:sp>
                          <a:nvSpPr>
                            <a:cNvPr id="11" name="Стрелка вправо 10"/>
                            <a:cNvSpPr/>
                          </a:nvSpPr>
                          <a:spPr>
                            <a:xfrm>
                              <a:off x="8299939" y="6101861"/>
                              <a:ext cx="562708" cy="484632"/>
                            </a:xfrm>
                            <a:prstGeom prst="rightArrow">
                              <a:avLst/>
                            </a:prstGeom>
                            <a:solidFill>
                              <a:srgbClr val="1F5F47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t xml:space="preserve">- </w:t>
            </w:r>
            <w:r w:rsidRPr="009D3F09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t>переход к следующему слайду</w:t>
            </w:r>
          </w:p>
        </w:tc>
        <w:tc>
          <w:tcPr>
            <w:tcW w:w="1241" w:type="dxa"/>
          </w:tcPr>
          <w:p w:rsidR="00977C63" w:rsidRDefault="000C5D00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19</w:t>
            </w:r>
          </w:p>
        </w:tc>
      </w:tr>
      <w:tr w:rsidR="00977C63" w:rsidRPr="0042045B" w:rsidTr="000F3680">
        <w:trPr>
          <w:cantSplit/>
          <w:trHeight w:val="1134"/>
        </w:trPr>
        <w:tc>
          <w:tcPr>
            <w:tcW w:w="959" w:type="dxa"/>
            <w:vAlign w:val="center"/>
          </w:tcPr>
          <w:p w:rsidR="00977C63" w:rsidRPr="00977C63" w:rsidRDefault="00977C63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IV</w:t>
            </w:r>
          </w:p>
        </w:tc>
        <w:tc>
          <w:tcPr>
            <w:tcW w:w="5055" w:type="dxa"/>
          </w:tcPr>
          <w:p w:rsidR="00AA28C1" w:rsidRDefault="00AA28C1" w:rsidP="00AA28C1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Учитель:</w:t>
            </w:r>
          </w:p>
          <w:p w:rsidR="00977C63" w:rsidRDefault="00A66686" w:rsidP="00A66686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-</w:t>
            </w:r>
            <w:r w:rsidR="000C5D0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Чтобы добраться до содержимого,</w:t>
            </w:r>
            <w:r w:rsidR="00DD266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крысы не станут опрокидывать бутылку. Просто одна крыса опустит хвост в бутылку и даст полизать его другой, а потом они поменяются местами.</w:t>
            </w:r>
          </w:p>
          <w:p w:rsidR="00A66686" w:rsidRPr="0042045B" w:rsidRDefault="00DD2661" w:rsidP="00DD2661">
            <w:pPr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(правильный ответ – достанут хвостами</w:t>
            </w:r>
            <w:r w:rsidR="00A6668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316" w:type="dxa"/>
          </w:tcPr>
          <w:p w:rsidR="00DD2661" w:rsidRDefault="00DD2661" w:rsidP="00A66686">
            <w:pPr>
              <w:pStyle w:val="ac"/>
              <w:tabs>
                <w:tab w:val="left" w:pos="2109"/>
              </w:tabs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977C63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42045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ереход на следующий слайд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осуществляется при нажатии на плашку с правильным ответом</w:t>
            </w:r>
          </w:p>
          <w:p w:rsidR="00A66686" w:rsidRPr="00977C63" w:rsidRDefault="00DD2661" w:rsidP="00A66686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3F0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4986" cy="258792"/>
                  <wp:effectExtent l="19050" t="0" r="1714" b="0"/>
                  <wp:docPr id="12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62708" cy="484632"/>
                            <a:chOff x="8299939" y="6101861"/>
                            <a:chExt cx="562708" cy="484632"/>
                          </a:xfrm>
                        </a:grpSpPr>
                        <a:sp>
                          <a:nvSpPr>
                            <a:cNvPr id="11" name="Стрелка вправо 10"/>
                            <a:cNvSpPr/>
                          </a:nvSpPr>
                          <a:spPr>
                            <a:xfrm>
                              <a:off x="8299939" y="6101861"/>
                              <a:ext cx="562708" cy="484632"/>
                            </a:xfrm>
                            <a:prstGeom prst="rightArrow">
                              <a:avLst/>
                            </a:prstGeom>
                            <a:solidFill>
                              <a:srgbClr val="1F5F47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t xml:space="preserve">- </w:t>
            </w:r>
            <w:r w:rsidRPr="009D3F09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t>переход к следующему слайду</w:t>
            </w:r>
          </w:p>
        </w:tc>
        <w:tc>
          <w:tcPr>
            <w:tcW w:w="1241" w:type="dxa"/>
          </w:tcPr>
          <w:p w:rsidR="00977C63" w:rsidRDefault="00DD2661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</w:p>
        </w:tc>
      </w:tr>
      <w:tr w:rsidR="0007704A" w:rsidRPr="0042045B" w:rsidTr="000F3680">
        <w:trPr>
          <w:cantSplit/>
          <w:trHeight w:val="1134"/>
        </w:trPr>
        <w:tc>
          <w:tcPr>
            <w:tcW w:w="959" w:type="dxa"/>
            <w:vAlign w:val="center"/>
          </w:tcPr>
          <w:p w:rsidR="0007704A" w:rsidRDefault="00DD2661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IV</w:t>
            </w:r>
          </w:p>
        </w:tc>
        <w:tc>
          <w:tcPr>
            <w:tcW w:w="5055" w:type="dxa"/>
          </w:tcPr>
          <w:p w:rsidR="0007704A" w:rsidRDefault="0007704A" w:rsidP="0007704A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Знаете ли вы…</w:t>
            </w:r>
          </w:p>
          <w:p w:rsidR="0007704A" w:rsidRPr="0042045B" w:rsidRDefault="0007704A" w:rsidP="00AA28C1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16" w:type="dxa"/>
          </w:tcPr>
          <w:p w:rsidR="0007704A" w:rsidRDefault="0007704A" w:rsidP="00A66686">
            <w:pPr>
              <w:pStyle w:val="ac"/>
              <w:tabs>
                <w:tab w:val="left" w:pos="2109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711BD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17380" cy="276045"/>
                  <wp:effectExtent l="19050" t="0" r="6470" b="0"/>
                  <wp:docPr id="10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99491" cy="451866"/>
                            <a:chOff x="8343899" y="6105525"/>
                            <a:chExt cx="499491" cy="451866"/>
                          </a:xfrm>
                        </a:grpSpPr>
                        <a:sp>
                          <a:nvSpPr>
                            <a:cNvPr id="7" name="Управляющая кнопка: домой 6"/>
                            <a:cNvSpPr/>
                          </a:nvSpPr>
                          <a:spPr>
                            <a:xfrm>
                              <a:off x="8343899" y="6105525"/>
                              <a:ext cx="499491" cy="451866"/>
                            </a:xfrm>
                            <a:prstGeom prst="actionButtonHome">
                              <a:avLst/>
                            </a:prstGeom>
                            <a:solidFill>
                              <a:srgbClr val="7C9C70"/>
                            </a:solidFill>
                            <a:ln>
                              <a:solidFill>
                                <a:srgbClr val="0A42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- </w:t>
            </w:r>
            <w:r w:rsidRPr="0042045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возврат на слайд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с содержанием.</w:t>
            </w:r>
          </w:p>
        </w:tc>
        <w:tc>
          <w:tcPr>
            <w:tcW w:w="1241" w:type="dxa"/>
          </w:tcPr>
          <w:p w:rsidR="0007704A" w:rsidRDefault="00DD2661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21</w:t>
            </w:r>
          </w:p>
        </w:tc>
      </w:tr>
      <w:tr w:rsidR="000C7DD5" w:rsidRPr="0042045B" w:rsidTr="000F3680">
        <w:trPr>
          <w:cantSplit/>
          <w:trHeight w:val="113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7DD5" w:rsidRPr="0042045B" w:rsidRDefault="000C7DD5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55" w:type="dxa"/>
          </w:tcPr>
          <w:p w:rsidR="000C7DD5" w:rsidRPr="0042045B" w:rsidRDefault="000C7DD5" w:rsidP="000E4687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045B">
              <w:rPr>
                <w:rFonts w:ascii="Times New Roman" w:hAnsi="Times New Roman"/>
                <w:b/>
                <w:sz w:val="28"/>
                <w:szCs w:val="28"/>
              </w:rPr>
              <w:t>Информационные источники</w:t>
            </w:r>
          </w:p>
          <w:p w:rsidR="000C7DD5" w:rsidRPr="0042045B" w:rsidRDefault="000C7DD5" w:rsidP="00CD39E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045B">
              <w:rPr>
                <w:rFonts w:ascii="Times New Roman" w:hAnsi="Times New Roman"/>
                <w:sz w:val="28"/>
                <w:szCs w:val="28"/>
              </w:rPr>
              <w:t>Ссылки на информационные источники, которые использовались при создании презентации.</w:t>
            </w:r>
          </w:p>
        </w:tc>
        <w:tc>
          <w:tcPr>
            <w:tcW w:w="2316" w:type="dxa"/>
          </w:tcPr>
          <w:p w:rsidR="000C7DD5" w:rsidRPr="0042045B" w:rsidRDefault="00A66686" w:rsidP="00A66686">
            <w:pPr>
              <w:pStyle w:val="ac"/>
              <w:tabs>
                <w:tab w:val="left" w:pos="2109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66686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19656" cy="327804"/>
                  <wp:effectExtent l="19050" t="0" r="4194" b="0"/>
                  <wp:docPr id="39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68258" cy="478891"/>
                            <a:chOff x="308343" y="6018026"/>
                            <a:chExt cx="468258" cy="478891"/>
                          </a:xfrm>
                        </a:grpSpPr>
                        <a:sp>
                          <a:nvSpPr>
                            <a:cNvPr id="5" name="Управляющая кнопка: назад 4"/>
                            <a:cNvSpPr/>
                          </a:nvSpPr>
                          <a:spPr>
                            <a:xfrm>
                              <a:off x="308343" y="6018026"/>
                              <a:ext cx="468258" cy="478891"/>
                            </a:xfrm>
                            <a:prstGeom prst="actionButtonBackPrevious">
                              <a:avLst/>
                            </a:prstGeom>
                            <a:solidFill>
                              <a:srgbClr val="607C56"/>
                            </a:solidFill>
                            <a:ln>
                              <a:solidFill>
                                <a:srgbClr val="0A4200"/>
                              </a:solidFill>
                            </a:ln>
                            <a:effectLst/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="000C7DD5" w:rsidRPr="0042045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-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возвращение на слайд с содержанием</w:t>
            </w:r>
          </w:p>
        </w:tc>
        <w:tc>
          <w:tcPr>
            <w:tcW w:w="1241" w:type="dxa"/>
          </w:tcPr>
          <w:p w:rsidR="000C7DD5" w:rsidRPr="0042045B" w:rsidRDefault="00DD2661" w:rsidP="0042045B">
            <w:pPr>
              <w:pStyle w:val="ac"/>
              <w:tabs>
                <w:tab w:val="left" w:pos="210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22</w:t>
            </w:r>
          </w:p>
        </w:tc>
      </w:tr>
    </w:tbl>
    <w:p w:rsidR="00AC0F67" w:rsidRPr="0032324A" w:rsidRDefault="00AC0F67" w:rsidP="0032324A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AC0F67" w:rsidRPr="0032324A" w:rsidSect="00A748E8">
      <w:headerReference w:type="default" r:id="rId38"/>
      <w:footerReference w:type="default" r:id="rId39"/>
      <w:pgSz w:w="11906" w:h="16838"/>
      <w:pgMar w:top="568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734" w:rsidRDefault="00E30734" w:rsidP="00FE2A32">
      <w:pPr>
        <w:spacing w:after="0" w:line="240" w:lineRule="auto"/>
      </w:pPr>
      <w:r>
        <w:separator/>
      </w:r>
    </w:p>
  </w:endnote>
  <w:endnote w:type="continuationSeparator" w:id="0">
    <w:p w:rsidR="00E30734" w:rsidRDefault="00E30734" w:rsidP="00FE2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54832"/>
      <w:docPartObj>
        <w:docPartGallery w:val="Page Numbers (Bottom of Page)"/>
        <w:docPartUnique/>
      </w:docPartObj>
    </w:sdtPr>
    <w:sdtContent>
      <w:p w:rsidR="0007704A" w:rsidRDefault="0011707E">
        <w:pPr>
          <w:pStyle w:val="a5"/>
          <w:jc w:val="center"/>
        </w:pPr>
        <w:fldSimple w:instr=" PAGE   \* MERGEFORMAT ">
          <w:r w:rsidR="00A748E8">
            <w:rPr>
              <w:noProof/>
            </w:rPr>
            <w:t>4</w:t>
          </w:r>
        </w:fldSimple>
      </w:p>
    </w:sdtContent>
  </w:sdt>
  <w:p w:rsidR="0007704A" w:rsidRDefault="0007704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734" w:rsidRDefault="00E30734" w:rsidP="00FE2A32">
      <w:pPr>
        <w:spacing w:after="0" w:line="240" w:lineRule="auto"/>
      </w:pPr>
      <w:r>
        <w:separator/>
      </w:r>
    </w:p>
  </w:footnote>
  <w:footnote w:type="continuationSeparator" w:id="0">
    <w:p w:rsidR="00E30734" w:rsidRDefault="00E30734" w:rsidP="00FE2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04A" w:rsidRPr="0066741E" w:rsidRDefault="0007704A" w:rsidP="0066741E">
    <w:pPr>
      <w:shd w:val="clear" w:color="auto" w:fill="FFFFFF"/>
      <w:spacing w:line="240" w:lineRule="auto"/>
      <w:jc w:val="center"/>
      <w:rPr>
        <w:rFonts w:ascii="Arial" w:hAnsi="Arial" w:cs="Arial"/>
        <w:color w:val="000000"/>
        <w:sz w:val="19"/>
        <w:szCs w:val="19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A59BD"/>
    <w:multiLevelType w:val="hybridMultilevel"/>
    <w:tmpl w:val="904677DE"/>
    <w:lvl w:ilvl="0" w:tplc="17E4E15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0E318AA"/>
    <w:multiLevelType w:val="hybridMultilevel"/>
    <w:tmpl w:val="4E06D1DE"/>
    <w:lvl w:ilvl="0" w:tplc="140A12C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6840DAF"/>
    <w:multiLevelType w:val="hybridMultilevel"/>
    <w:tmpl w:val="7758F210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">
    <w:nsid w:val="17803B6A"/>
    <w:multiLevelType w:val="hybridMultilevel"/>
    <w:tmpl w:val="20A256C0"/>
    <w:lvl w:ilvl="0" w:tplc="2428923A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9BB4919"/>
    <w:multiLevelType w:val="hybridMultilevel"/>
    <w:tmpl w:val="34C86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A1EC5"/>
    <w:multiLevelType w:val="hybridMultilevel"/>
    <w:tmpl w:val="4D4CE44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4C78E4"/>
    <w:multiLevelType w:val="hybridMultilevel"/>
    <w:tmpl w:val="28C0CFB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B250B7"/>
    <w:multiLevelType w:val="hybridMultilevel"/>
    <w:tmpl w:val="711E1F52"/>
    <w:lvl w:ilvl="0" w:tplc="806C508C">
      <w:start w:val="1"/>
      <w:numFmt w:val="bullet"/>
      <w:lvlText w:val="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2AE3679"/>
    <w:multiLevelType w:val="hybridMultilevel"/>
    <w:tmpl w:val="1C5681AE"/>
    <w:lvl w:ilvl="0" w:tplc="04190005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9">
    <w:nsid w:val="231B6F55"/>
    <w:multiLevelType w:val="hybridMultilevel"/>
    <w:tmpl w:val="B6546C50"/>
    <w:lvl w:ilvl="0" w:tplc="2428923A">
      <w:start w:val="1"/>
      <w:numFmt w:val="bullet"/>
      <w:lvlText w:val="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47C5896"/>
    <w:multiLevelType w:val="hybridMultilevel"/>
    <w:tmpl w:val="31FC02A8"/>
    <w:lvl w:ilvl="0" w:tplc="806C508C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525472D"/>
    <w:multiLevelType w:val="hybridMultilevel"/>
    <w:tmpl w:val="BDA2A35A"/>
    <w:lvl w:ilvl="0" w:tplc="04190005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>
    <w:nsid w:val="263D2659"/>
    <w:multiLevelType w:val="hybridMultilevel"/>
    <w:tmpl w:val="C06ED07A"/>
    <w:lvl w:ilvl="0" w:tplc="2428923A">
      <w:start w:val="1"/>
      <w:numFmt w:val="bullet"/>
      <w:lvlText w:val=""/>
      <w:lvlJc w:val="left"/>
      <w:pPr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3">
    <w:nsid w:val="2A8B4223"/>
    <w:multiLevelType w:val="hybridMultilevel"/>
    <w:tmpl w:val="FD4866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5A38C9"/>
    <w:multiLevelType w:val="hybridMultilevel"/>
    <w:tmpl w:val="8E9A15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EB67B3"/>
    <w:multiLevelType w:val="hybridMultilevel"/>
    <w:tmpl w:val="218C4510"/>
    <w:lvl w:ilvl="0" w:tplc="2428923A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BD163D"/>
    <w:multiLevelType w:val="hybridMultilevel"/>
    <w:tmpl w:val="7E46B01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075A62"/>
    <w:multiLevelType w:val="hybridMultilevel"/>
    <w:tmpl w:val="4ECC79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EE4B4D"/>
    <w:multiLevelType w:val="hybridMultilevel"/>
    <w:tmpl w:val="D13A4480"/>
    <w:lvl w:ilvl="0" w:tplc="707CE68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03A7FF7"/>
    <w:multiLevelType w:val="hybridMultilevel"/>
    <w:tmpl w:val="F266C0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26B0B7F"/>
    <w:multiLevelType w:val="hybridMultilevel"/>
    <w:tmpl w:val="5A303548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1">
    <w:nsid w:val="5D0718E6"/>
    <w:multiLevelType w:val="hybridMultilevel"/>
    <w:tmpl w:val="E2349F7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FF4BC5"/>
    <w:multiLevelType w:val="hybridMultilevel"/>
    <w:tmpl w:val="2B70AB06"/>
    <w:lvl w:ilvl="0" w:tplc="2428923A">
      <w:start w:val="1"/>
      <w:numFmt w:val="bullet"/>
      <w:lvlText w:val="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613153D6"/>
    <w:multiLevelType w:val="hybridMultilevel"/>
    <w:tmpl w:val="E91C81E0"/>
    <w:lvl w:ilvl="0" w:tplc="2428923A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B3378E"/>
    <w:multiLevelType w:val="hybridMultilevel"/>
    <w:tmpl w:val="6C3A7B42"/>
    <w:lvl w:ilvl="0" w:tplc="04190005">
      <w:start w:val="1"/>
      <w:numFmt w:val="bullet"/>
      <w:lvlText w:val=""/>
      <w:lvlJc w:val="left"/>
      <w:pPr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5">
    <w:nsid w:val="67922B27"/>
    <w:multiLevelType w:val="hybridMultilevel"/>
    <w:tmpl w:val="7E9A47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8707123"/>
    <w:multiLevelType w:val="hybridMultilevel"/>
    <w:tmpl w:val="4504286E"/>
    <w:lvl w:ilvl="0" w:tplc="04190005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27">
    <w:nsid w:val="72A03A2D"/>
    <w:multiLevelType w:val="hybridMultilevel"/>
    <w:tmpl w:val="0B6EF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036BAC"/>
    <w:multiLevelType w:val="hybridMultilevel"/>
    <w:tmpl w:val="0360FA9A"/>
    <w:lvl w:ilvl="0" w:tplc="806C508C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3B043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3C9D6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DE8A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E8B4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D4D8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F451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A492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2052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8900C6"/>
    <w:multiLevelType w:val="hybridMultilevel"/>
    <w:tmpl w:val="C6D218B2"/>
    <w:lvl w:ilvl="0" w:tplc="38BC099C">
      <w:start w:val="1"/>
      <w:numFmt w:val="bullet"/>
      <w:lvlText w:val=""/>
      <w:lvlJc w:val="left"/>
      <w:pPr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0">
    <w:nsid w:val="7DEC25BB"/>
    <w:multiLevelType w:val="hybridMultilevel"/>
    <w:tmpl w:val="BA5AA1FE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1">
    <w:nsid w:val="7EFE1B53"/>
    <w:multiLevelType w:val="hybridMultilevel"/>
    <w:tmpl w:val="D6644C40"/>
    <w:lvl w:ilvl="0" w:tplc="04190005">
      <w:start w:val="1"/>
      <w:numFmt w:val="bullet"/>
      <w:lvlText w:val=""/>
      <w:lvlJc w:val="left"/>
      <w:pPr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28"/>
  </w:num>
  <w:num w:numId="5">
    <w:abstractNumId w:val="10"/>
  </w:num>
  <w:num w:numId="6">
    <w:abstractNumId w:val="11"/>
  </w:num>
  <w:num w:numId="7">
    <w:abstractNumId w:val="7"/>
  </w:num>
  <w:num w:numId="8">
    <w:abstractNumId w:val="16"/>
  </w:num>
  <w:num w:numId="9">
    <w:abstractNumId w:val="29"/>
  </w:num>
  <w:num w:numId="10">
    <w:abstractNumId w:val="17"/>
  </w:num>
  <w:num w:numId="11">
    <w:abstractNumId w:val="3"/>
  </w:num>
  <w:num w:numId="12">
    <w:abstractNumId w:val="9"/>
  </w:num>
  <w:num w:numId="13">
    <w:abstractNumId w:val="22"/>
  </w:num>
  <w:num w:numId="14">
    <w:abstractNumId w:val="23"/>
  </w:num>
  <w:num w:numId="15">
    <w:abstractNumId w:val="12"/>
  </w:num>
  <w:num w:numId="16">
    <w:abstractNumId w:val="24"/>
  </w:num>
  <w:num w:numId="17">
    <w:abstractNumId w:val="4"/>
  </w:num>
  <w:num w:numId="18">
    <w:abstractNumId w:val="13"/>
  </w:num>
  <w:num w:numId="19">
    <w:abstractNumId w:val="14"/>
  </w:num>
  <w:num w:numId="20">
    <w:abstractNumId w:val="6"/>
  </w:num>
  <w:num w:numId="21">
    <w:abstractNumId w:val="0"/>
  </w:num>
  <w:num w:numId="22">
    <w:abstractNumId w:val="2"/>
  </w:num>
  <w:num w:numId="23">
    <w:abstractNumId w:val="19"/>
  </w:num>
  <w:num w:numId="24">
    <w:abstractNumId w:val="20"/>
  </w:num>
  <w:num w:numId="25">
    <w:abstractNumId w:val="30"/>
  </w:num>
  <w:num w:numId="26">
    <w:abstractNumId w:val="8"/>
  </w:num>
  <w:num w:numId="27">
    <w:abstractNumId w:val="26"/>
  </w:num>
  <w:num w:numId="28">
    <w:abstractNumId w:val="5"/>
  </w:num>
  <w:num w:numId="29">
    <w:abstractNumId w:val="27"/>
  </w:num>
  <w:num w:numId="30">
    <w:abstractNumId w:val="25"/>
  </w:num>
  <w:num w:numId="31">
    <w:abstractNumId w:val="31"/>
  </w:num>
  <w:num w:numId="32">
    <w:abstractNumId w:val="15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08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FE2A32"/>
    <w:rsid w:val="00014D8A"/>
    <w:rsid w:val="00022652"/>
    <w:rsid w:val="00025CE7"/>
    <w:rsid w:val="0003423B"/>
    <w:rsid w:val="000369F4"/>
    <w:rsid w:val="00040C5F"/>
    <w:rsid w:val="000551AC"/>
    <w:rsid w:val="000603FE"/>
    <w:rsid w:val="000753E5"/>
    <w:rsid w:val="0007704A"/>
    <w:rsid w:val="00080964"/>
    <w:rsid w:val="00094FD6"/>
    <w:rsid w:val="000A21E8"/>
    <w:rsid w:val="000A52A2"/>
    <w:rsid w:val="000B108E"/>
    <w:rsid w:val="000B1BC2"/>
    <w:rsid w:val="000C5D00"/>
    <w:rsid w:val="000C7DD5"/>
    <w:rsid w:val="000E39F9"/>
    <w:rsid w:val="000E4687"/>
    <w:rsid w:val="000E5046"/>
    <w:rsid w:val="000F005D"/>
    <w:rsid w:val="000F3680"/>
    <w:rsid w:val="000F4EC9"/>
    <w:rsid w:val="000F7739"/>
    <w:rsid w:val="0011707E"/>
    <w:rsid w:val="00117C7B"/>
    <w:rsid w:val="00141835"/>
    <w:rsid w:val="001571F6"/>
    <w:rsid w:val="00157A11"/>
    <w:rsid w:val="00164B6C"/>
    <w:rsid w:val="00172AD3"/>
    <w:rsid w:val="00172C0B"/>
    <w:rsid w:val="0018490E"/>
    <w:rsid w:val="001859A0"/>
    <w:rsid w:val="00190F71"/>
    <w:rsid w:val="001A0E8D"/>
    <w:rsid w:val="001A21D4"/>
    <w:rsid w:val="001E70BC"/>
    <w:rsid w:val="001F4E8D"/>
    <w:rsid w:val="0020609B"/>
    <w:rsid w:val="00214AC2"/>
    <w:rsid w:val="002271FD"/>
    <w:rsid w:val="002417EF"/>
    <w:rsid w:val="00245D0D"/>
    <w:rsid w:val="00245F4C"/>
    <w:rsid w:val="00256187"/>
    <w:rsid w:val="00266685"/>
    <w:rsid w:val="00282968"/>
    <w:rsid w:val="00292009"/>
    <w:rsid w:val="002A364C"/>
    <w:rsid w:val="002A42F1"/>
    <w:rsid w:val="002B2B93"/>
    <w:rsid w:val="002B5879"/>
    <w:rsid w:val="002C2090"/>
    <w:rsid w:val="002C275E"/>
    <w:rsid w:val="002D38BB"/>
    <w:rsid w:val="002F1268"/>
    <w:rsid w:val="003067D8"/>
    <w:rsid w:val="003150DC"/>
    <w:rsid w:val="0032324A"/>
    <w:rsid w:val="00347501"/>
    <w:rsid w:val="00360F84"/>
    <w:rsid w:val="00362E0F"/>
    <w:rsid w:val="003647E0"/>
    <w:rsid w:val="00365E02"/>
    <w:rsid w:val="00365E03"/>
    <w:rsid w:val="00367D42"/>
    <w:rsid w:val="00371C4D"/>
    <w:rsid w:val="00371FE4"/>
    <w:rsid w:val="003A0B4A"/>
    <w:rsid w:val="003A2350"/>
    <w:rsid w:val="003C77C6"/>
    <w:rsid w:val="0042045B"/>
    <w:rsid w:val="0042537A"/>
    <w:rsid w:val="00435998"/>
    <w:rsid w:val="00453CF7"/>
    <w:rsid w:val="00465883"/>
    <w:rsid w:val="00481F80"/>
    <w:rsid w:val="0048678D"/>
    <w:rsid w:val="00494A6A"/>
    <w:rsid w:val="004A0273"/>
    <w:rsid w:val="004C1C12"/>
    <w:rsid w:val="004C5D84"/>
    <w:rsid w:val="004C6C9B"/>
    <w:rsid w:val="004E4487"/>
    <w:rsid w:val="0050048E"/>
    <w:rsid w:val="00504918"/>
    <w:rsid w:val="0050704C"/>
    <w:rsid w:val="005179F5"/>
    <w:rsid w:val="00532244"/>
    <w:rsid w:val="005523F5"/>
    <w:rsid w:val="00557120"/>
    <w:rsid w:val="005633DB"/>
    <w:rsid w:val="00567DE8"/>
    <w:rsid w:val="005711BD"/>
    <w:rsid w:val="00571B4C"/>
    <w:rsid w:val="00584AB4"/>
    <w:rsid w:val="00590F63"/>
    <w:rsid w:val="005946DA"/>
    <w:rsid w:val="005A08FB"/>
    <w:rsid w:val="005B117D"/>
    <w:rsid w:val="005B5594"/>
    <w:rsid w:val="005B6440"/>
    <w:rsid w:val="005B73E1"/>
    <w:rsid w:val="005C32B6"/>
    <w:rsid w:val="005D3053"/>
    <w:rsid w:val="005D4BC1"/>
    <w:rsid w:val="005F2A75"/>
    <w:rsid w:val="00601B52"/>
    <w:rsid w:val="006075CC"/>
    <w:rsid w:val="00615853"/>
    <w:rsid w:val="0062630D"/>
    <w:rsid w:val="00642591"/>
    <w:rsid w:val="00662C40"/>
    <w:rsid w:val="00665169"/>
    <w:rsid w:val="0066741E"/>
    <w:rsid w:val="00672127"/>
    <w:rsid w:val="006B2B5A"/>
    <w:rsid w:val="006D47EB"/>
    <w:rsid w:val="006E4843"/>
    <w:rsid w:val="006E76D8"/>
    <w:rsid w:val="006F0948"/>
    <w:rsid w:val="006F6FCD"/>
    <w:rsid w:val="00704112"/>
    <w:rsid w:val="00707169"/>
    <w:rsid w:val="0073632B"/>
    <w:rsid w:val="00757322"/>
    <w:rsid w:val="0076015B"/>
    <w:rsid w:val="007658C2"/>
    <w:rsid w:val="00780C7B"/>
    <w:rsid w:val="00783231"/>
    <w:rsid w:val="007A594B"/>
    <w:rsid w:val="007B2E94"/>
    <w:rsid w:val="007C3EC1"/>
    <w:rsid w:val="007D6CB9"/>
    <w:rsid w:val="007F444E"/>
    <w:rsid w:val="00800235"/>
    <w:rsid w:val="0081185E"/>
    <w:rsid w:val="00821D69"/>
    <w:rsid w:val="00840103"/>
    <w:rsid w:val="00842014"/>
    <w:rsid w:val="00847A3F"/>
    <w:rsid w:val="00852357"/>
    <w:rsid w:val="00854AC4"/>
    <w:rsid w:val="008571D0"/>
    <w:rsid w:val="00863FFC"/>
    <w:rsid w:val="00896483"/>
    <w:rsid w:val="008A157B"/>
    <w:rsid w:val="008A1BA2"/>
    <w:rsid w:val="008A3BDE"/>
    <w:rsid w:val="008A7CFC"/>
    <w:rsid w:val="008B320A"/>
    <w:rsid w:val="008B497D"/>
    <w:rsid w:val="008D7493"/>
    <w:rsid w:val="008E1819"/>
    <w:rsid w:val="00915894"/>
    <w:rsid w:val="00925504"/>
    <w:rsid w:val="00927FF5"/>
    <w:rsid w:val="00934BF5"/>
    <w:rsid w:val="00942F32"/>
    <w:rsid w:val="00944408"/>
    <w:rsid w:val="00957F58"/>
    <w:rsid w:val="009625BE"/>
    <w:rsid w:val="00965BD3"/>
    <w:rsid w:val="00972577"/>
    <w:rsid w:val="00973CFE"/>
    <w:rsid w:val="00975398"/>
    <w:rsid w:val="00976C22"/>
    <w:rsid w:val="00977C63"/>
    <w:rsid w:val="009847FB"/>
    <w:rsid w:val="00991014"/>
    <w:rsid w:val="00992126"/>
    <w:rsid w:val="009A173C"/>
    <w:rsid w:val="009A188A"/>
    <w:rsid w:val="009A1C1C"/>
    <w:rsid w:val="009C0470"/>
    <w:rsid w:val="009C0752"/>
    <w:rsid w:val="009D1CD3"/>
    <w:rsid w:val="009D3F09"/>
    <w:rsid w:val="009D707A"/>
    <w:rsid w:val="009E530F"/>
    <w:rsid w:val="009F6676"/>
    <w:rsid w:val="00A66686"/>
    <w:rsid w:val="00A6679E"/>
    <w:rsid w:val="00A748E8"/>
    <w:rsid w:val="00A863C4"/>
    <w:rsid w:val="00A92F5E"/>
    <w:rsid w:val="00A93265"/>
    <w:rsid w:val="00AA28C1"/>
    <w:rsid w:val="00AA3C0E"/>
    <w:rsid w:val="00AC0F67"/>
    <w:rsid w:val="00AC7AF9"/>
    <w:rsid w:val="00AD760C"/>
    <w:rsid w:val="00AF2258"/>
    <w:rsid w:val="00B01456"/>
    <w:rsid w:val="00B0225E"/>
    <w:rsid w:val="00B20B97"/>
    <w:rsid w:val="00B33FB3"/>
    <w:rsid w:val="00B4515A"/>
    <w:rsid w:val="00B45CFF"/>
    <w:rsid w:val="00B714E0"/>
    <w:rsid w:val="00B76E13"/>
    <w:rsid w:val="00B83D02"/>
    <w:rsid w:val="00BA0E9E"/>
    <w:rsid w:val="00BA2089"/>
    <w:rsid w:val="00BA232E"/>
    <w:rsid w:val="00BA5F5C"/>
    <w:rsid w:val="00BF6F64"/>
    <w:rsid w:val="00C35A86"/>
    <w:rsid w:val="00C372A5"/>
    <w:rsid w:val="00C42015"/>
    <w:rsid w:val="00C57673"/>
    <w:rsid w:val="00C760D0"/>
    <w:rsid w:val="00C84F04"/>
    <w:rsid w:val="00C87422"/>
    <w:rsid w:val="00C87AD0"/>
    <w:rsid w:val="00CA6FE4"/>
    <w:rsid w:val="00CC009E"/>
    <w:rsid w:val="00CC12C9"/>
    <w:rsid w:val="00CD39E9"/>
    <w:rsid w:val="00CD7C40"/>
    <w:rsid w:val="00CE2AAC"/>
    <w:rsid w:val="00CE577A"/>
    <w:rsid w:val="00D055FE"/>
    <w:rsid w:val="00D2246E"/>
    <w:rsid w:val="00D36F95"/>
    <w:rsid w:val="00D561A7"/>
    <w:rsid w:val="00D61A2E"/>
    <w:rsid w:val="00D61C2C"/>
    <w:rsid w:val="00D934C6"/>
    <w:rsid w:val="00D94D8F"/>
    <w:rsid w:val="00D96A8A"/>
    <w:rsid w:val="00DA4D1B"/>
    <w:rsid w:val="00DA4FAE"/>
    <w:rsid w:val="00DA55FC"/>
    <w:rsid w:val="00DB3368"/>
    <w:rsid w:val="00DC0931"/>
    <w:rsid w:val="00DC3102"/>
    <w:rsid w:val="00DD2661"/>
    <w:rsid w:val="00DD2B76"/>
    <w:rsid w:val="00E0544A"/>
    <w:rsid w:val="00E061B9"/>
    <w:rsid w:val="00E06B1A"/>
    <w:rsid w:val="00E11577"/>
    <w:rsid w:val="00E150D5"/>
    <w:rsid w:val="00E23117"/>
    <w:rsid w:val="00E30734"/>
    <w:rsid w:val="00E444C6"/>
    <w:rsid w:val="00E5222B"/>
    <w:rsid w:val="00E664DB"/>
    <w:rsid w:val="00E7031C"/>
    <w:rsid w:val="00E721ED"/>
    <w:rsid w:val="00E76704"/>
    <w:rsid w:val="00EA0E02"/>
    <w:rsid w:val="00EC4030"/>
    <w:rsid w:val="00ED2067"/>
    <w:rsid w:val="00ED4130"/>
    <w:rsid w:val="00EE3142"/>
    <w:rsid w:val="00F00BD2"/>
    <w:rsid w:val="00F100ED"/>
    <w:rsid w:val="00F14C86"/>
    <w:rsid w:val="00F1590E"/>
    <w:rsid w:val="00F23C1C"/>
    <w:rsid w:val="00F30845"/>
    <w:rsid w:val="00F359F7"/>
    <w:rsid w:val="00F4242D"/>
    <w:rsid w:val="00F424A0"/>
    <w:rsid w:val="00F55470"/>
    <w:rsid w:val="00F65DF4"/>
    <w:rsid w:val="00F84DA6"/>
    <w:rsid w:val="00FA1B4A"/>
    <w:rsid w:val="00FA2BC4"/>
    <w:rsid w:val="00FA309F"/>
    <w:rsid w:val="00FA581F"/>
    <w:rsid w:val="00FC18B5"/>
    <w:rsid w:val="00FE27BD"/>
    <w:rsid w:val="00FE2A32"/>
    <w:rsid w:val="00FF34F8"/>
    <w:rsid w:val="00FF6C14"/>
    <w:rsid w:val="00FF7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A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2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2A32"/>
  </w:style>
  <w:style w:type="paragraph" w:styleId="a5">
    <w:name w:val="footer"/>
    <w:basedOn w:val="a"/>
    <w:link w:val="a6"/>
    <w:uiPriority w:val="99"/>
    <w:unhideWhenUsed/>
    <w:rsid w:val="00FE2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2A32"/>
  </w:style>
  <w:style w:type="paragraph" w:styleId="a7">
    <w:name w:val="List Paragraph"/>
    <w:basedOn w:val="a"/>
    <w:uiPriority w:val="34"/>
    <w:qFormat/>
    <w:rsid w:val="00FE2A32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FE2A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FE2A32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E2A32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FE2A32"/>
    <w:rPr>
      <w:vertAlign w:val="superscript"/>
    </w:rPr>
  </w:style>
  <w:style w:type="paragraph" w:styleId="ac">
    <w:name w:val="No Spacing"/>
    <w:basedOn w:val="a"/>
    <w:link w:val="ad"/>
    <w:uiPriority w:val="1"/>
    <w:qFormat/>
    <w:rsid w:val="0050048E"/>
    <w:pPr>
      <w:spacing w:after="0" w:line="240" w:lineRule="auto"/>
    </w:pPr>
    <w:rPr>
      <w:rFonts w:asciiTheme="minorHAnsi" w:eastAsiaTheme="minorEastAsia" w:hAnsiTheme="minorHAnsi"/>
      <w:lang w:val="en-US" w:bidi="en-US"/>
    </w:rPr>
  </w:style>
  <w:style w:type="character" w:customStyle="1" w:styleId="ad">
    <w:name w:val="Без интервала Знак"/>
    <w:basedOn w:val="a0"/>
    <w:link w:val="ac"/>
    <w:uiPriority w:val="1"/>
    <w:rsid w:val="0050048E"/>
    <w:rPr>
      <w:rFonts w:eastAsiaTheme="minorEastAsia" w:cs="Times New Roman"/>
      <w:lang w:val="en-US" w:bidi="en-US"/>
    </w:rPr>
  </w:style>
  <w:style w:type="table" w:styleId="ae">
    <w:name w:val="Table Grid"/>
    <w:basedOn w:val="a1"/>
    <w:uiPriority w:val="59"/>
    <w:rsid w:val="003475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2A364C"/>
    <w:rPr>
      <w:color w:val="0000FF" w:themeColor="hyperlink"/>
      <w:u w:val="single"/>
    </w:rPr>
  </w:style>
  <w:style w:type="paragraph" w:styleId="2">
    <w:name w:val="Body Text Indent 2"/>
    <w:basedOn w:val="a"/>
    <w:link w:val="20"/>
    <w:rsid w:val="00DA55F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DA55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E444C6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DB336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DB336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DB3368"/>
    <w:rPr>
      <w:rFonts w:ascii="Calibri" w:eastAsia="Calibri" w:hAnsi="Calibri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B336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B3368"/>
    <w:rPr>
      <w:rFonts w:ascii="Calibri" w:eastAsia="Calibri" w:hAnsi="Calibri" w:cs="Times New Roman"/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DB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B3368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859A0"/>
  </w:style>
  <w:style w:type="character" w:styleId="af8">
    <w:name w:val="Strong"/>
    <w:basedOn w:val="a0"/>
    <w:uiPriority w:val="22"/>
    <w:qFormat/>
    <w:rsid w:val="00C760D0"/>
    <w:rPr>
      <w:b/>
      <w:bCs/>
    </w:rPr>
  </w:style>
  <w:style w:type="character" w:styleId="af9">
    <w:name w:val="Emphasis"/>
    <w:basedOn w:val="a0"/>
    <w:uiPriority w:val="20"/>
    <w:qFormat/>
    <w:rsid w:val="00C760D0"/>
    <w:rPr>
      <w:i/>
      <w:iCs/>
    </w:rPr>
  </w:style>
  <w:style w:type="paragraph" w:customStyle="1" w:styleId="uk-margin">
    <w:name w:val="uk-margin"/>
    <w:basedOn w:val="a"/>
    <w:rsid w:val="009A1C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8002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8002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A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2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2A32"/>
  </w:style>
  <w:style w:type="paragraph" w:styleId="a5">
    <w:name w:val="footer"/>
    <w:basedOn w:val="a"/>
    <w:link w:val="a6"/>
    <w:uiPriority w:val="99"/>
    <w:unhideWhenUsed/>
    <w:rsid w:val="00FE2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2A32"/>
  </w:style>
  <w:style w:type="paragraph" w:styleId="a7">
    <w:name w:val="List Paragraph"/>
    <w:basedOn w:val="a"/>
    <w:uiPriority w:val="34"/>
    <w:qFormat/>
    <w:rsid w:val="00FE2A32"/>
    <w:pPr>
      <w:ind w:left="720"/>
      <w:contextualSpacing/>
    </w:pPr>
  </w:style>
  <w:style w:type="paragraph" w:styleId="a8">
    <w:name w:val="Normal (Web)"/>
    <w:basedOn w:val="a"/>
    <w:unhideWhenUsed/>
    <w:rsid w:val="00FE2A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FE2A32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E2A32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FE2A32"/>
    <w:rPr>
      <w:vertAlign w:val="superscript"/>
    </w:rPr>
  </w:style>
  <w:style w:type="paragraph" w:styleId="ac">
    <w:name w:val="No Spacing"/>
    <w:basedOn w:val="a"/>
    <w:link w:val="ad"/>
    <w:uiPriority w:val="1"/>
    <w:qFormat/>
    <w:rsid w:val="0050048E"/>
    <w:pPr>
      <w:spacing w:after="0" w:line="240" w:lineRule="auto"/>
    </w:pPr>
    <w:rPr>
      <w:rFonts w:asciiTheme="minorHAnsi" w:eastAsiaTheme="minorEastAsia" w:hAnsiTheme="minorHAnsi"/>
      <w:lang w:val="en-US" w:bidi="en-US"/>
    </w:rPr>
  </w:style>
  <w:style w:type="character" w:customStyle="1" w:styleId="ad">
    <w:name w:val="Без интервала Знак"/>
    <w:basedOn w:val="a0"/>
    <w:link w:val="ac"/>
    <w:uiPriority w:val="1"/>
    <w:rsid w:val="0050048E"/>
    <w:rPr>
      <w:rFonts w:eastAsiaTheme="minorEastAsia" w:cs="Times New Roman"/>
      <w:lang w:val="en-US" w:bidi="en-US"/>
    </w:rPr>
  </w:style>
  <w:style w:type="table" w:styleId="ae">
    <w:name w:val="Table Grid"/>
    <w:basedOn w:val="a1"/>
    <w:uiPriority w:val="59"/>
    <w:rsid w:val="0034750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Hyperlink"/>
    <w:basedOn w:val="a0"/>
    <w:uiPriority w:val="99"/>
    <w:unhideWhenUsed/>
    <w:rsid w:val="002A364C"/>
    <w:rPr>
      <w:color w:val="0000FF" w:themeColor="hyperlink"/>
      <w:u w:val="single"/>
    </w:rPr>
  </w:style>
  <w:style w:type="paragraph" w:styleId="2">
    <w:name w:val="Body Text Indent 2"/>
    <w:basedOn w:val="a"/>
    <w:link w:val="20"/>
    <w:rsid w:val="00DA55F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DA55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E444C6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DB336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DB336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DB3368"/>
    <w:rPr>
      <w:rFonts w:ascii="Calibri" w:eastAsia="Calibri" w:hAnsi="Calibri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B336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B3368"/>
    <w:rPr>
      <w:rFonts w:ascii="Calibri" w:eastAsia="Calibri" w:hAnsi="Calibri" w:cs="Times New Roman"/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DB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B336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4685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5801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c.1sep.ru/index.php?year=2000&amp;num=26" TargetMode="External"/><Relationship Id="rId13" Type="http://schemas.openxmlformats.org/officeDocument/2006/relationships/hyperlink" Target="https://i.pinimg.com/236x/ee/9b/cf/ee9bcf4b86de35e5c3d901fc6e1e739c--bunga-kertas-flower-clipart.jpg" TargetMode="External"/><Relationship Id="rId18" Type="http://schemas.openxmlformats.org/officeDocument/2006/relationships/hyperlink" Target="http://wnature.net/pictures/2014/02/498/hameleon-s-zakruchennym-hvostom-na-vetke.jpg" TargetMode="External"/><Relationship Id="rId26" Type="http://schemas.openxmlformats.org/officeDocument/2006/relationships/hyperlink" Target="http://tapenik.ru/dizain/izo41.png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s.zefirka.net/images/2017-03-09/zhivotnye-pritvoryayutsya-mertvymi/zhivotnye-pritvoryayutsya-mertvymi-17.jpg" TargetMode="External"/><Relationship Id="rId34" Type="http://schemas.openxmlformats.org/officeDocument/2006/relationships/hyperlink" Target="https://im0-tub-ru.yandex.net/i?id=276956068f4e2d4a10673e6b6a4206fd-l&amp;n=13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.allegroimg.com/s1024/01021e/b1865d2442e8a851b2fcd8b711aa" TargetMode="External"/><Relationship Id="rId17" Type="http://schemas.openxmlformats.org/officeDocument/2006/relationships/hyperlink" Target="http://www.furhunting.com/wp-content/uploads/2008/04/skunk-1024x783.jpg" TargetMode="External"/><Relationship Id="rId25" Type="http://schemas.openxmlformats.org/officeDocument/2006/relationships/hyperlink" Target="https://mansden.ru/wp-content/uploads/2017/06/%D0%9B%D0%B8%D1%81%D1%82%D0%BE%D1%82%D0%B5%D0%BB.jpg" TargetMode="External"/><Relationship Id="rId33" Type="http://schemas.openxmlformats.org/officeDocument/2006/relationships/hyperlink" Target="http://loveferrari.l.o.pic.centerblog.net/f2045b14.png" TargetMode="External"/><Relationship Id="rId38" Type="http://schemas.openxmlformats.org/officeDocument/2006/relationships/header" Target="header1.xml"/><Relationship Id="rId10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&#1086;&#1093;&#1086;&#1090;&#1072;-&#1082;&#1088;&#1099;&#1084;.&#1088;&#1092;/wp-content/uploads/2016/10/zhivotnyj-mir-ukrainy-animalreader.ru_.jpg" TargetMode="External"/><Relationship Id="rId20" Type="http://schemas.openxmlformats.org/officeDocument/2006/relationships/hyperlink" Target="https://s.zefirka.net/images/2017-03-09/zhivotnye-pritvoryayutsya-mertvymi/zhivotnye-pritvoryayutsya-mertvymi-17.jpg" TargetMode="External"/><Relationship Id="rId29" Type="http://schemas.openxmlformats.org/officeDocument/2006/relationships/hyperlink" Target="https://natworld.info/wp-content/uploads/2018/07/umnaja-sobaka.png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llegy.ucoz.ru/publ/49-1-0-2552" TargetMode="External"/><Relationship Id="rId24" Type="http://schemas.openxmlformats.org/officeDocument/2006/relationships/hyperlink" Target="https://mansden.ru/wp-content/uploads/2017/06/%D0%9F%D0%B0%D0%BB%D0%BE%D1%87%D0%BD%D0%B8%D0%BA%D0%B8.jpg" TargetMode="External"/><Relationship Id="rId32" Type="http://schemas.openxmlformats.org/officeDocument/2006/relationships/hyperlink" Target="https://for-teacher.ru/edu/data/img/pic-023awhw95e-002.png" TargetMode="External"/><Relationship Id="rId37" Type="http://schemas.openxmlformats.org/officeDocument/2006/relationships/image" Target="media/image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tdata.ru/u29/photo5E19/20866138317-0/original.jpg" TargetMode="External"/><Relationship Id="rId23" Type="http://schemas.openxmlformats.org/officeDocument/2006/relationships/hyperlink" Target="https://s.zefirka.net/images/2017-03-09/zhivotnye-pritvoryayutsya-mertvymi/zhivotnye-pritvoryayutsya-mertvymi-19.jpg" TargetMode="External"/><Relationship Id="rId28" Type="http://schemas.openxmlformats.org/officeDocument/2006/relationships/hyperlink" Target="https://i.pinimg.com/originals/04/3a/cb/043acb86f64075d7c33df6fb3f60c2d6.png" TargetMode="External"/><Relationship Id="rId36" Type="http://schemas.openxmlformats.org/officeDocument/2006/relationships/image" Target="media/image1.png"/><Relationship Id="rId10" Type="http://schemas.openxmlformats.org/officeDocument/2006/relationships/hyperlink" Target="http://nsc.1sep.ru/index.php?year=2000&amp;num=26" TargetMode="External"/><Relationship Id="rId19" Type="http://schemas.openxmlformats.org/officeDocument/2006/relationships/hyperlink" Target="https://nashzeleniymir.ru/wp-content/uploads/2016/07/%D0%9A%D0%BE%D0%BB%D0%BE%D1%80%D0%B0%D0%B4%D1%81%D0%BA%D0%B8%D0%B9-%D0%B6%D1%83%D0%BA-%D1%84%D0%BE%D1%82%D0%BE-%D0%BA%D1%80%D1%83%D0%BF%D0%BD%D1%8B%D0%BC-%D0%BF%D0%BB%D0%B0%D0%BD%D0%BE%D0%BC.jpg" TargetMode="External"/><Relationship Id="rId31" Type="http://schemas.openxmlformats.org/officeDocument/2006/relationships/hyperlink" Target="https://www.youtube.com/watch?v=w9qYGHS1CN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sc.1sep.ru/index.php?year=2000&amp;num=26" TargetMode="External"/><Relationship Id="rId14" Type="http://schemas.openxmlformats.org/officeDocument/2006/relationships/hyperlink" Target="https://avatars.mds.yandex.net/get-pdb/805160/933638fb-8f1a-4061-93de-11aeed745342/s1200" TargetMode="External"/><Relationship Id="rId22" Type="http://schemas.openxmlformats.org/officeDocument/2006/relationships/hyperlink" Target="https://s.zefirka.net/images/2017-03-09/zhivotnye-pritvoryayutsya-mertvymi/zhivotnye-pritvoryayutsya-mertvymi-18.jpg" TargetMode="External"/><Relationship Id="rId27" Type="http://schemas.openxmlformats.org/officeDocument/2006/relationships/hyperlink" Target="http://www.playcast.ru/uploads/2017/10/05/23588341.png" TargetMode="External"/><Relationship Id="rId30" Type="http://schemas.openxmlformats.org/officeDocument/2006/relationships/hyperlink" Target="https://im0-tub-ru.yandex.net/i?id=c2cf007b8e2b9a242a56519b9e60d27f-sr&amp;n=13" TargetMode="External"/><Relationship Id="rId35" Type="http://schemas.openxmlformats.org/officeDocument/2006/relationships/hyperlink" Target="https://im0-tub-ru.yandex.net/i?id=740c1f5741482875138e25f75a1fe366-srl&amp;n=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30CDD0-4333-4BFB-A9EE-2007B2333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1452</Words>
  <Characters>8279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Лобанова РБ</dc:creator>
  <cp:lastModifiedBy>Александр</cp:lastModifiedBy>
  <cp:revision>9</cp:revision>
  <dcterms:created xsi:type="dcterms:W3CDTF">2019-04-22T04:41:00Z</dcterms:created>
  <dcterms:modified xsi:type="dcterms:W3CDTF">2019-10-04T05:58:00Z</dcterms:modified>
</cp:coreProperties>
</file>